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7E3" w:rsidRPr="003867E3" w:rsidRDefault="003867E3" w:rsidP="002E36F5">
      <w:pPr>
        <w:jc w:val="both"/>
        <w:rPr>
          <w:rFonts w:cs="Aharoni"/>
          <w:b/>
          <w:color w:val="007288"/>
          <w:sz w:val="40"/>
        </w:rPr>
      </w:pPr>
      <w:r w:rsidRPr="003867E3">
        <w:rPr>
          <w:rFonts w:cs="Aharoni"/>
          <w:b/>
          <w:noProof/>
          <w:color w:val="007288"/>
          <w:sz w:val="40"/>
        </w:rPr>
        <w:drawing>
          <wp:inline distT="0" distB="0" distL="0" distR="0" wp14:anchorId="5BA7C68D" wp14:editId="14070925">
            <wp:extent cx="5065441" cy="735645"/>
            <wp:effectExtent l="0" t="0" r="1905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8778" cy="75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19E" w:rsidRPr="0004219E" w:rsidRDefault="0004219E" w:rsidP="002E36F5">
      <w:pPr>
        <w:jc w:val="both"/>
        <w:rPr>
          <w:rFonts w:ascii="Helvetica" w:hAnsi="Helvetica"/>
          <w:sz w:val="28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"/>
      </w:tblGrid>
      <w:tr w:rsidR="000C0DA1" w:rsidRPr="000C0DA1" w:rsidTr="000C0DA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0C0DA1" w:rsidRPr="000C0D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0DA1" w:rsidRPr="000C0DA1" w:rsidRDefault="000C0DA1" w:rsidP="002E36F5">
                  <w:pPr>
                    <w:jc w:val="both"/>
                    <w:rPr>
                      <w:rFonts w:ascii="Helvetica" w:hAnsi="Helvetica"/>
                      <w:b/>
                      <w:bCs/>
                      <w:color w:val="007288"/>
                      <w:sz w:val="28"/>
                    </w:rPr>
                  </w:pPr>
                </w:p>
              </w:tc>
            </w:tr>
          </w:tbl>
          <w:p w:rsidR="000C0DA1" w:rsidRPr="000C0DA1" w:rsidRDefault="000C0DA1" w:rsidP="002E36F5">
            <w:pPr>
              <w:jc w:val="both"/>
              <w:rPr>
                <w:rFonts w:ascii="Helvetica" w:hAnsi="Helvetica"/>
                <w:b/>
                <w:bCs/>
                <w:color w:val="007288"/>
                <w:sz w:val="28"/>
              </w:rPr>
            </w:pPr>
          </w:p>
        </w:tc>
      </w:tr>
    </w:tbl>
    <w:p w:rsidR="002E36F5" w:rsidRPr="002E36F5" w:rsidRDefault="002E36F5" w:rsidP="002E36F5">
      <w:pPr>
        <w:jc w:val="both"/>
        <w:rPr>
          <w:rFonts w:ascii="Helvetica" w:hAnsi="Helvetica"/>
          <w:b/>
          <w:bCs/>
          <w:color w:val="007288"/>
          <w:sz w:val="28"/>
          <w:szCs w:val="26"/>
        </w:rPr>
      </w:pPr>
      <w:r w:rsidRPr="002E36F5">
        <w:rPr>
          <w:rFonts w:ascii="Helvetica" w:hAnsi="Helvetica"/>
          <w:b/>
          <w:bCs/>
          <w:color w:val="007288"/>
          <w:sz w:val="28"/>
          <w:szCs w:val="26"/>
        </w:rPr>
        <w:t xml:space="preserve">Iniciativa </w:t>
      </w:r>
      <w:proofErr w:type="spellStart"/>
      <w:r w:rsidRPr="002E36F5">
        <w:rPr>
          <w:rFonts w:ascii="Helvetica" w:hAnsi="Helvetica"/>
          <w:b/>
          <w:bCs/>
          <w:color w:val="007288"/>
          <w:sz w:val="28"/>
          <w:szCs w:val="26"/>
        </w:rPr>
        <w:t>pol</w:t>
      </w:r>
      <w:proofErr w:type="spellEnd"/>
      <w:r w:rsidRPr="002E36F5">
        <w:rPr>
          <w:rFonts w:ascii="Helvetica" w:hAnsi="Helvetica"/>
          <w:b/>
          <w:bCs/>
          <w:color w:val="007288"/>
          <w:sz w:val="28"/>
          <w:szCs w:val="26"/>
        </w:rPr>
        <w:t xml:space="preserve"> Asturianu </w:t>
      </w:r>
      <w:proofErr w:type="spellStart"/>
      <w:r w:rsidRPr="002E36F5">
        <w:rPr>
          <w:rFonts w:ascii="Helvetica" w:hAnsi="Helvetica"/>
          <w:b/>
          <w:bCs/>
          <w:color w:val="007288"/>
          <w:sz w:val="28"/>
          <w:szCs w:val="26"/>
        </w:rPr>
        <w:t>sofita'l</w:t>
      </w:r>
      <w:proofErr w:type="spellEnd"/>
      <w:r w:rsidRPr="002E36F5">
        <w:rPr>
          <w:rFonts w:ascii="Helvetica" w:hAnsi="Helvetica"/>
          <w:b/>
          <w:bCs/>
          <w:color w:val="007288"/>
          <w:sz w:val="28"/>
          <w:szCs w:val="26"/>
        </w:rPr>
        <w:t xml:space="preserve"> </w:t>
      </w:r>
      <w:proofErr w:type="spellStart"/>
      <w:r w:rsidRPr="002E36F5">
        <w:rPr>
          <w:rFonts w:ascii="Helvetica" w:hAnsi="Helvetica"/>
          <w:b/>
          <w:bCs/>
          <w:color w:val="007288"/>
          <w:sz w:val="28"/>
          <w:szCs w:val="26"/>
        </w:rPr>
        <w:t>manifiestu</w:t>
      </w:r>
      <w:proofErr w:type="spellEnd"/>
      <w:r w:rsidRPr="002E36F5">
        <w:rPr>
          <w:rFonts w:ascii="Helvetica" w:hAnsi="Helvetica"/>
          <w:b/>
          <w:bCs/>
          <w:color w:val="007288"/>
          <w:sz w:val="28"/>
          <w:szCs w:val="26"/>
        </w:rPr>
        <w:t xml:space="preserve"> "Por una RTPA al </w:t>
      </w:r>
      <w:proofErr w:type="spellStart"/>
      <w:r w:rsidRPr="002E36F5">
        <w:rPr>
          <w:rFonts w:ascii="Helvetica" w:hAnsi="Helvetica"/>
          <w:b/>
          <w:bCs/>
          <w:color w:val="007288"/>
          <w:sz w:val="28"/>
          <w:szCs w:val="26"/>
        </w:rPr>
        <w:t>serviciu</w:t>
      </w:r>
      <w:proofErr w:type="spellEnd"/>
      <w:r w:rsidRPr="002E36F5">
        <w:rPr>
          <w:rFonts w:ascii="Helvetica" w:hAnsi="Helvetica"/>
          <w:b/>
          <w:bCs/>
          <w:color w:val="007288"/>
          <w:sz w:val="28"/>
          <w:szCs w:val="26"/>
        </w:rPr>
        <w:t xml:space="preserve"> de la cultura asturiana"</w:t>
      </w:r>
    </w:p>
    <w:p w:rsidR="005F6FB4" w:rsidRPr="00E05088" w:rsidRDefault="005F6FB4" w:rsidP="002E36F5">
      <w:pPr>
        <w:jc w:val="both"/>
        <w:rPr>
          <w:rFonts w:ascii="Helvetica" w:hAnsi="Helvetica"/>
          <w:b/>
          <w:bCs/>
          <w:color w:val="007288"/>
          <w:sz w:val="28"/>
          <w:szCs w:val="26"/>
        </w:rPr>
      </w:pPr>
    </w:p>
    <w:p w:rsidR="002E36F5" w:rsidRDefault="002E36F5" w:rsidP="002E36F5">
      <w:pPr>
        <w:jc w:val="both"/>
        <w:rPr>
          <w:rFonts w:ascii="Helvetica Neue" w:hAnsi="Helvetica Neue"/>
          <w:b/>
          <w:bCs/>
          <w:i/>
          <w:iCs/>
          <w:sz w:val="18"/>
          <w:szCs w:val="18"/>
        </w:rPr>
      </w:pPr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 xml:space="preserve">Coincidimos en </w:t>
      </w:r>
      <w:proofErr w:type="spellStart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>qu'agora</w:t>
      </w:r>
      <w:proofErr w:type="spellEnd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 xml:space="preserve"> más que nunca </w:t>
      </w:r>
      <w:proofErr w:type="spellStart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>ye'l</w:t>
      </w:r>
      <w:proofErr w:type="spellEnd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 xml:space="preserve"> </w:t>
      </w:r>
      <w:proofErr w:type="spellStart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>momentu</w:t>
      </w:r>
      <w:proofErr w:type="spellEnd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 xml:space="preserve"> de que la RTPA </w:t>
      </w:r>
      <w:proofErr w:type="spellStart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>dea</w:t>
      </w:r>
      <w:proofErr w:type="spellEnd"/>
      <w:r>
        <w:rPr>
          <w:rFonts w:ascii="Helvetica Neue" w:hAnsi="Helvetica Neue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b/>
          <w:bCs/>
          <w:i/>
          <w:iCs/>
          <w:sz w:val="18"/>
          <w:szCs w:val="18"/>
        </w:rPr>
        <w:t>pesu</w:t>
      </w:r>
      <w:proofErr w:type="spellEnd"/>
      <w:r>
        <w:rPr>
          <w:rFonts w:ascii="Helvetica Neue" w:hAnsi="Helvetica Neue"/>
          <w:b/>
          <w:bCs/>
          <w:i/>
          <w:iCs/>
          <w:sz w:val="18"/>
          <w:szCs w:val="18"/>
        </w:rPr>
        <w:t xml:space="preserve"> a la </w:t>
      </w:r>
      <w:proofErr w:type="spellStart"/>
      <w:r>
        <w:rPr>
          <w:rFonts w:ascii="Helvetica Neue" w:hAnsi="Helvetica Neue"/>
          <w:b/>
          <w:bCs/>
          <w:i/>
          <w:iCs/>
          <w:sz w:val="18"/>
          <w:szCs w:val="18"/>
        </w:rPr>
        <w:t>llingua</w:t>
      </w:r>
      <w:proofErr w:type="spellEnd"/>
      <w:r>
        <w:rPr>
          <w:rFonts w:ascii="Helvetica Neue" w:hAnsi="Helvetica Neue"/>
          <w:b/>
          <w:bCs/>
          <w:i/>
          <w:iCs/>
          <w:sz w:val="18"/>
          <w:szCs w:val="18"/>
        </w:rPr>
        <w:t xml:space="preserve"> asturiana </w:t>
      </w:r>
    </w:p>
    <w:p w:rsidR="002E36F5" w:rsidRDefault="002E36F5" w:rsidP="002E36F5">
      <w:pPr>
        <w:jc w:val="both"/>
        <w:rPr>
          <w:rFonts w:ascii="Helvetica Neue" w:hAnsi="Helvetica Neue"/>
          <w:b/>
          <w:bCs/>
          <w:i/>
          <w:iCs/>
          <w:sz w:val="18"/>
          <w:szCs w:val="18"/>
        </w:rPr>
      </w:pPr>
    </w:p>
    <w:p w:rsidR="00E05088" w:rsidRPr="008C2DAA" w:rsidRDefault="002E36F5" w:rsidP="002E36F5">
      <w:pPr>
        <w:jc w:val="both"/>
        <w:rPr>
          <w:rFonts w:ascii="Helvetica Neue" w:hAnsi="Helvetica Neue"/>
          <w:b/>
          <w:bCs/>
          <w:i/>
          <w:iCs/>
          <w:szCs w:val="22"/>
        </w:rPr>
      </w:pPr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 xml:space="preserve">En 2016 presentemos “Una RTPA </w:t>
      </w:r>
      <w:proofErr w:type="spellStart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>pa</w:t>
      </w:r>
      <w:proofErr w:type="spellEnd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 xml:space="preserve"> la próxima década. Informe </w:t>
      </w:r>
      <w:proofErr w:type="spellStart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>d’Iniciativa</w:t>
      </w:r>
      <w:proofErr w:type="spellEnd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 xml:space="preserve"> </w:t>
      </w:r>
      <w:proofErr w:type="spellStart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>pol</w:t>
      </w:r>
      <w:proofErr w:type="spellEnd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 xml:space="preserve"> Asturianu con un </w:t>
      </w:r>
      <w:proofErr w:type="spellStart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>analís</w:t>
      </w:r>
      <w:proofErr w:type="spellEnd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 xml:space="preserve"> de los diez años caberos y </w:t>
      </w:r>
      <w:proofErr w:type="spellStart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>propuestes</w:t>
      </w:r>
      <w:proofErr w:type="spellEnd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 xml:space="preserve"> </w:t>
      </w:r>
      <w:proofErr w:type="spellStart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>llingüístiques</w:t>
      </w:r>
      <w:proofErr w:type="spellEnd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 xml:space="preserve"> y </w:t>
      </w:r>
      <w:proofErr w:type="gramStart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>culturales pal</w:t>
      </w:r>
      <w:proofErr w:type="gramEnd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 xml:space="preserve"> </w:t>
      </w:r>
      <w:proofErr w:type="spellStart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>Mandatu</w:t>
      </w:r>
      <w:proofErr w:type="spellEnd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 xml:space="preserve"> </w:t>
      </w:r>
      <w:proofErr w:type="spellStart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>Marcu</w:t>
      </w:r>
      <w:proofErr w:type="spellEnd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 xml:space="preserve">”, que sigue </w:t>
      </w:r>
      <w:proofErr w:type="spellStart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>vixente</w:t>
      </w:r>
      <w:proofErr w:type="spellEnd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 xml:space="preserve">, </w:t>
      </w:r>
      <w:proofErr w:type="spellStart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>yá</w:t>
      </w:r>
      <w:proofErr w:type="spellEnd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 xml:space="preserve"> que la mayor parte de los pasos siguen </w:t>
      </w:r>
      <w:proofErr w:type="spellStart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>ensin</w:t>
      </w:r>
      <w:proofErr w:type="spellEnd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 xml:space="preserve"> </w:t>
      </w:r>
      <w:proofErr w:type="spellStart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>cumplise</w:t>
      </w:r>
      <w:proofErr w:type="spellEnd"/>
      <w:r>
        <w:rPr>
          <w:rFonts w:ascii="Helvetica Neue" w:hAnsi="Helvetica Neue"/>
          <w:b/>
          <w:bCs/>
          <w:i/>
          <w:iCs/>
          <w:sz w:val="18"/>
          <w:szCs w:val="18"/>
        </w:rPr>
        <w:cr/>
      </w:r>
    </w:p>
    <w:p w:rsidR="002E36F5" w:rsidRPr="002E36F5" w:rsidRDefault="002E36F5" w:rsidP="002E36F5">
      <w:pPr>
        <w:jc w:val="both"/>
        <w:rPr>
          <w:rFonts w:ascii="Helvetica Neue" w:hAnsi="Helvetica Neue"/>
          <w:sz w:val="20"/>
          <w:szCs w:val="18"/>
        </w:rPr>
      </w:pPr>
      <w:r>
        <w:rPr>
          <w:rFonts w:ascii="Helvetica Neue" w:hAnsi="Helvetica Neue"/>
          <w:b/>
          <w:sz w:val="20"/>
          <w:szCs w:val="20"/>
        </w:rPr>
        <w:t>XIXÓN</w:t>
      </w:r>
      <w:r w:rsidR="008C2DAA" w:rsidRPr="0076116A">
        <w:rPr>
          <w:rFonts w:ascii="Helvetica Neue" w:hAnsi="Helvetica Neue"/>
          <w:b/>
          <w:sz w:val="20"/>
          <w:szCs w:val="20"/>
        </w:rPr>
        <w:t>,</w:t>
      </w:r>
      <w:r w:rsidR="00E01796" w:rsidRPr="0076116A">
        <w:rPr>
          <w:rFonts w:ascii="Helvetica Neue" w:hAnsi="Helvetica Neue"/>
          <w:b/>
          <w:sz w:val="20"/>
          <w:szCs w:val="20"/>
        </w:rPr>
        <w:t xml:space="preserve"> </w:t>
      </w:r>
      <w:r>
        <w:rPr>
          <w:rFonts w:ascii="Helvetica Neue" w:hAnsi="Helvetica Neue"/>
          <w:b/>
          <w:sz w:val="20"/>
          <w:szCs w:val="20"/>
        </w:rPr>
        <w:t>24</w:t>
      </w:r>
      <w:r w:rsidR="008C2DAA" w:rsidRPr="0076116A">
        <w:rPr>
          <w:rFonts w:ascii="Helvetica Neue" w:hAnsi="Helvetica Neue"/>
          <w:b/>
          <w:sz w:val="20"/>
          <w:szCs w:val="20"/>
        </w:rPr>
        <w:t>/</w:t>
      </w:r>
      <w:r w:rsidR="00E01796" w:rsidRPr="0076116A">
        <w:rPr>
          <w:rFonts w:ascii="Helvetica Neue" w:hAnsi="Helvetica Neue"/>
          <w:b/>
          <w:sz w:val="20"/>
          <w:szCs w:val="20"/>
        </w:rPr>
        <w:t>0</w:t>
      </w:r>
      <w:r w:rsidR="006778A4">
        <w:rPr>
          <w:rFonts w:ascii="Helvetica Neue" w:hAnsi="Helvetica Neue"/>
          <w:b/>
          <w:sz w:val="20"/>
          <w:szCs w:val="20"/>
        </w:rPr>
        <w:t>9</w:t>
      </w:r>
      <w:r w:rsidR="00E01796" w:rsidRPr="0076116A">
        <w:rPr>
          <w:rFonts w:ascii="Helvetica Neue" w:hAnsi="Helvetica Neue"/>
          <w:b/>
          <w:sz w:val="20"/>
          <w:szCs w:val="20"/>
        </w:rPr>
        <w:t>/2020</w:t>
      </w:r>
      <w:r w:rsidR="00E01796" w:rsidRPr="0076116A">
        <w:rPr>
          <w:rFonts w:ascii="Helvetica Neue" w:hAnsi="Helvetica Neue"/>
          <w:szCs w:val="22"/>
        </w:rPr>
        <w:t>.</w:t>
      </w:r>
      <w:r w:rsidR="0076116A" w:rsidRPr="0076116A">
        <w:rPr>
          <w:rFonts w:ascii="Helvetica Neue" w:hAnsi="Helvetica Neue"/>
          <w:szCs w:val="22"/>
        </w:rPr>
        <w:t xml:space="preserve"> </w:t>
      </w:r>
      <w:r w:rsidRPr="002E36F5">
        <w:rPr>
          <w:rFonts w:ascii="Helvetica Neue" w:hAnsi="Helvetica Neue"/>
          <w:sz w:val="20"/>
          <w:szCs w:val="18"/>
        </w:rPr>
        <w:t xml:space="preserve">Iniciativa </w:t>
      </w:r>
      <w:proofErr w:type="spellStart"/>
      <w:r w:rsidRPr="002E36F5">
        <w:rPr>
          <w:rFonts w:ascii="Helvetica Neue" w:hAnsi="Helvetica Neue"/>
          <w:sz w:val="20"/>
          <w:szCs w:val="18"/>
        </w:rPr>
        <w:t>pol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Asturianu </w:t>
      </w:r>
      <w:proofErr w:type="spellStart"/>
      <w:r w:rsidRPr="002E36F5">
        <w:rPr>
          <w:rFonts w:ascii="Helvetica Neue" w:hAnsi="Helvetica Neue"/>
          <w:sz w:val="20"/>
          <w:szCs w:val="18"/>
        </w:rPr>
        <w:t>quier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</w:t>
      </w:r>
      <w:proofErr w:type="spellStart"/>
      <w:r w:rsidRPr="002E36F5">
        <w:rPr>
          <w:rFonts w:ascii="Helvetica Neue" w:hAnsi="Helvetica Neue"/>
          <w:sz w:val="20"/>
          <w:szCs w:val="18"/>
        </w:rPr>
        <w:t>facer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</w:t>
      </w:r>
      <w:proofErr w:type="spellStart"/>
      <w:r w:rsidRPr="002E36F5">
        <w:rPr>
          <w:rFonts w:ascii="Helvetica Neue" w:hAnsi="Helvetica Neue"/>
          <w:sz w:val="20"/>
          <w:szCs w:val="18"/>
        </w:rPr>
        <w:t>públicu'l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so </w:t>
      </w:r>
      <w:proofErr w:type="spellStart"/>
      <w:r w:rsidRPr="002E36F5">
        <w:rPr>
          <w:rFonts w:ascii="Helvetica Neue" w:hAnsi="Helvetica Neue"/>
          <w:sz w:val="20"/>
          <w:szCs w:val="18"/>
        </w:rPr>
        <w:t>sofitu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al </w:t>
      </w:r>
      <w:proofErr w:type="spellStart"/>
      <w:r w:rsidRPr="002E36F5">
        <w:rPr>
          <w:rFonts w:ascii="Helvetica Neue" w:hAnsi="Helvetica Neue"/>
          <w:sz w:val="20"/>
          <w:szCs w:val="18"/>
        </w:rPr>
        <w:t>manifiestu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"Por una RTPA al </w:t>
      </w:r>
      <w:proofErr w:type="spellStart"/>
      <w:r w:rsidRPr="002E36F5">
        <w:rPr>
          <w:rFonts w:ascii="Helvetica Neue" w:hAnsi="Helvetica Neue"/>
          <w:sz w:val="20"/>
          <w:szCs w:val="18"/>
        </w:rPr>
        <w:t>serviciu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de la cultura asturiana", </w:t>
      </w:r>
      <w:proofErr w:type="spellStart"/>
      <w:r w:rsidRPr="002E36F5">
        <w:rPr>
          <w:rFonts w:ascii="Helvetica Neue" w:hAnsi="Helvetica Neue"/>
          <w:sz w:val="20"/>
          <w:szCs w:val="18"/>
        </w:rPr>
        <w:t>qu'apaeció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</w:t>
      </w:r>
      <w:proofErr w:type="spellStart"/>
      <w:r w:rsidRPr="002E36F5">
        <w:rPr>
          <w:rFonts w:ascii="Helvetica Neue" w:hAnsi="Helvetica Neue"/>
          <w:sz w:val="20"/>
          <w:szCs w:val="18"/>
        </w:rPr>
        <w:t>güei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cola firma de más de 100 </w:t>
      </w:r>
      <w:proofErr w:type="spellStart"/>
      <w:r w:rsidRPr="002E36F5">
        <w:rPr>
          <w:rFonts w:ascii="Helvetica Neue" w:hAnsi="Helvetica Neue"/>
          <w:sz w:val="20"/>
          <w:szCs w:val="18"/>
        </w:rPr>
        <w:t>personalidaes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</w:t>
      </w:r>
      <w:proofErr w:type="spellStart"/>
      <w:r w:rsidRPr="002E36F5">
        <w:rPr>
          <w:rFonts w:ascii="Helvetica Neue" w:hAnsi="Helvetica Neue"/>
          <w:sz w:val="20"/>
          <w:szCs w:val="18"/>
        </w:rPr>
        <w:t>vinculaes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a la cultura asturiana, reclamando una mayor y </w:t>
      </w:r>
      <w:proofErr w:type="spellStart"/>
      <w:r w:rsidRPr="002E36F5">
        <w:rPr>
          <w:rFonts w:ascii="Helvetica Neue" w:hAnsi="Helvetica Neue"/>
          <w:sz w:val="20"/>
          <w:szCs w:val="18"/>
        </w:rPr>
        <w:t>meyor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atención a la cultura y la </w:t>
      </w:r>
      <w:proofErr w:type="spellStart"/>
      <w:r w:rsidRPr="002E36F5">
        <w:rPr>
          <w:rFonts w:ascii="Helvetica Neue" w:hAnsi="Helvetica Neue"/>
          <w:sz w:val="20"/>
          <w:szCs w:val="18"/>
        </w:rPr>
        <w:t>llingua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</w:t>
      </w:r>
      <w:proofErr w:type="spellStart"/>
      <w:r w:rsidRPr="002E36F5">
        <w:rPr>
          <w:rFonts w:ascii="Helvetica Neue" w:hAnsi="Helvetica Neue"/>
          <w:sz w:val="20"/>
          <w:szCs w:val="18"/>
        </w:rPr>
        <w:t>asturianes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nos medios de comunicación públicos. </w:t>
      </w:r>
      <w:proofErr w:type="spellStart"/>
      <w:r w:rsidRPr="002E36F5">
        <w:rPr>
          <w:rFonts w:ascii="Helvetica Neue" w:hAnsi="Helvetica Neue"/>
          <w:sz w:val="20"/>
          <w:szCs w:val="18"/>
        </w:rPr>
        <w:t>Dende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Iniciativa </w:t>
      </w:r>
      <w:proofErr w:type="spellStart"/>
      <w:r w:rsidR="00E33F5E">
        <w:rPr>
          <w:rFonts w:ascii="Helvetica Neue" w:hAnsi="Helvetica Neue"/>
          <w:sz w:val="20"/>
          <w:szCs w:val="18"/>
        </w:rPr>
        <w:t>pol</w:t>
      </w:r>
      <w:proofErr w:type="spellEnd"/>
      <w:r w:rsidR="00E33F5E">
        <w:rPr>
          <w:rFonts w:ascii="Helvetica Neue" w:hAnsi="Helvetica Neue"/>
          <w:sz w:val="20"/>
          <w:szCs w:val="18"/>
        </w:rPr>
        <w:t xml:space="preserve"> Asturianu </w:t>
      </w:r>
      <w:r w:rsidRPr="002E36F5">
        <w:rPr>
          <w:rFonts w:ascii="Helvetica Neue" w:hAnsi="Helvetica Neue"/>
          <w:sz w:val="20"/>
          <w:szCs w:val="18"/>
        </w:rPr>
        <w:t xml:space="preserve">coincidimos na </w:t>
      </w:r>
      <w:proofErr w:type="spellStart"/>
      <w:r w:rsidRPr="002E36F5">
        <w:rPr>
          <w:rFonts w:ascii="Helvetica Neue" w:hAnsi="Helvetica Neue"/>
          <w:sz w:val="20"/>
          <w:szCs w:val="18"/>
        </w:rPr>
        <w:t>necesidá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remarcada por </w:t>
      </w:r>
      <w:proofErr w:type="spellStart"/>
      <w:r w:rsidRPr="002E36F5">
        <w:rPr>
          <w:rFonts w:ascii="Helvetica Neue" w:hAnsi="Helvetica Neue"/>
          <w:sz w:val="20"/>
          <w:szCs w:val="18"/>
        </w:rPr>
        <w:t>esti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</w:t>
      </w:r>
      <w:proofErr w:type="spellStart"/>
      <w:r w:rsidRPr="002E36F5">
        <w:rPr>
          <w:rFonts w:ascii="Helvetica Neue" w:hAnsi="Helvetica Neue"/>
          <w:sz w:val="20"/>
          <w:szCs w:val="18"/>
        </w:rPr>
        <w:t>grupu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</w:t>
      </w:r>
      <w:proofErr w:type="spellStart"/>
      <w:r w:rsidRPr="002E36F5">
        <w:rPr>
          <w:rFonts w:ascii="Helvetica Neue" w:hAnsi="Helvetica Neue"/>
          <w:sz w:val="20"/>
          <w:szCs w:val="18"/>
        </w:rPr>
        <w:t>d'escritores</w:t>
      </w:r>
      <w:proofErr w:type="spellEnd"/>
      <w:r w:rsidRPr="002E36F5">
        <w:rPr>
          <w:rFonts w:ascii="Helvetica Neue" w:hAnsi="Helvetica Neue"/>
          <w:sz w:val="20"/>
          <w:szCs w:val="18"/>
        </w:rPr>
        <w:t>, músicos, editores, promotores… reclamando "una presencia digna, global y permanente de la cultura asturiana na RTPA". </w:t>
      </w:r>
      <w:r>
        <w:rPr>
          <w:rFonts w:ascii="Helvetica Neue" w:hAnsi="Helvetica Neue"/>
          <w:sz w:val="20"/>
          <w:szCs w:val="18"/>
        </w:rPr>
        <w:cr/>
      </w:r>
    </w:p>
    <w:p w:rsidR="002E36F5" w:rsidRPr="002E36F5" w:rsidRDefault="002E36F5" w:rsidP="002E36F5">
      <w:pPr>
        <w:jc w:val="both"/>
        <w:rPr>
          <w:rFonts w:ascii="Helvetica Neue" w:hAnsi="Helvetica Neue"/>
          <w:sz w:val="20"/>
          <w:szCs w:val="18"/>
        </w:rPr>
      </w:pPr>
      <w:r w:rsidRPr="002E36F5">
        <w:rPr>
          <w:rFonts w:ascii="Helvetica Neue" w:hAnsi="Helvetica Neue"/>
          <w:sz w:val="20"/>
          <w:szCs w:val="18"/>
        </w:rPr>
        <w:t xml:space="preserve">El </w:t>
      </w:r>
      <w:proofErr w:type="spellStart"/>
      <w:r w:rsidRPr="002E36F5">
        <w:rPr>
          <w:rFonts w:ascii="Helvetica Neue" w:hAnsi="Helvetica Neue"/>
          <w:sz w:val="20"/>
          <w:szCs w:val="18"/>
        </w:rPr>
        <w:t>manifiestu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</w:t>
      </w:r>
      <w:proofErr w:type="spellStart"/>
      <w:r w:rsidRPr="002E36F5">
        <w:rPr>
          <w:rFonts w:ascii="Helvetica Neue" w:hAnsi="Helvetica Neue"/>
          <w:sz w:val="20"/>
          <w:szCs w:val="18"/>
        </w:rPr>
        <w:t>fai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un </w:t>
      </w:r>
      <w:proofErr w:type="spellStart"/>
      <w:r w:rsidRPr="002E36F5">
        <w:rPr>
          <w:rFonts w:ascii="Helvetica Neue" w:hAnsi="Helvetica Neue"/>
          <w:sz w:val="20"/>
          <w:szCs w:val="18"/>
        </w:rPr>
        <w:t>llamáu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</w:t>
      </w:r>
      <w:proofErr w:type="spellStart"/>
      <w:r w:rsidRPr="002E36F5">
        <w:rPr>
          <w:rFonts w:ascii="Helvetica Neue" w:hAnsi="Helvetica Neue"/>
          <w:sz w:val="20"/>
          <w:szCs w:val="18"/>
        </w:rPr>
        <w:t>pa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que </w:t>
      </w:r>
      <w:proofErr w:type="spellStart"/>
      <w:r w:rsidRPr="002E36F5">
        <w:rPr>
          <w:rFonts w:ascii="Helvetica Neue" w:hAnsi="Helvetica Neue"/>
          <w:sz w:val="20"/>
          <w:szCs w:val="18"/>
        </w:rPr>
        <w:t>s'apueste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 por «dignificar la presencia de </w:t>
      </w:r>
      <w:proofErr w:type="spellStart"/>
      <w:r w:rsidRPr="002E36F5">
        <w:rPr>
          <w:rFonts w:ascii="Helvetica Neue" w:hAnsi="Helvetica Neue"/>
          <w:sz w:val="20"/>
          <w:szCs w:val="18"/>
        </w:rPr>
        <w:t>conteníos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culturales y musicales del país (mui especialmente </w:t>
      </w:r>
      <w:proofErr w:type="spellStart"/>
      <w:r w:rsidRPr="002E36F5">
        <w:rPr>
          <w:rFonts w:ascii="Helvetica Neue" w:hAnsi="Helvetica Neue"/>
          <w:sz w:val="20"/>
          <w:szCs w:val="18"/>
        </w:rPr>
        <w:t>n'asturianu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y gallego-</w:t>
      </w:r>
      <w:proofErr w:type="spellStart"/>
      <w:r w:rsidRPr="002E36F5">
        <w:rPr>
          <w:rFonts w:ascii="Helvetica Neue" w:hAnsi="Helvetica Neue"/>
          <w:sz w:val="20"/>
          <w:szCs w:val="18"/>
        </w:rPr>
        <w:t>asturianu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) na programación, con un </w:t>
      </w:r>
      <w:proofErr w:type="spellStart"/>
      <w:r w:rsidRPr="002E36F5">
        <w:rPr>
          <w:rFonts w:ascii="Helvetica Neue" w:hAnsi="Helvetica Neue"/>
          <w:sz w:val="20"/>
          <w:szCs w:val="18"/>
        </w:rPr>
        <w:t>tratamientu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</w:t>
      </w:r>
      <w:proofErr w:type="spellStart"/>
      <w:r w:rsidRPr="002E36F5">
        <w:rPr>
          <w:rFonts w:ascii="Helvetica Neue" w:hAnsi="Helvetica Neue"/>
          <w:sz w:val="20"/>
          <w:szCs w:val="18"/>
        </w:rPr>
        <w:t>dignu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, global y permanente </w:t>
      </w:r>
      <w:proofErr w:type="spellStart"/>
      <w:r w:rsidRPr="002E36F5">
        <w:rPr>
          <w:rFonts w:ascii="Helvetica Neue" w:hAnsi="Helvetica Neue"/>
          <w:sz w:val="20"/>
          <w:szCs w:val="18"/>
        </w:rPr>
        <w:t>nella</w:t>
      </w:r>
      <w:proofErr w:type="spellEnd"/>
      <w:r w:rsidRPr="002E36F5">
        <w:rPr>
          <w:rFonts w:ascii="Helvetica Neue" w:hAnsi="Helvetica Neue"/>
          <w:sz w:val="20"/>
          <w:szCs w:val="18"/>
        </w:rPr>
        <w:t>». </w:t>
      </w:r>
      <w:r>
        <w:rPr>
          <w:rFonts w:ascii="Helvetica Neue" w:hAnsi="Helvetica Neue"/>
          <w:sz w:val="20"/>
          <w:szCs w:val="18"/>
        </w:rPr>
        <w:cr/>
      </w:r>
    </w:p>
    <w:p w:rsidR="002E36F5" w:rsidRPr="002E36F5" w:rsidRDefault="002E36F5" w:rsidP="002E36F5">
      <w:pPr>
        <w:jc w:val="both"/>
        <w:rPr>
          <w:rFonts w:ascii="Helvetica Neue" w:hAnsi="Helvetica Neue"/>
          <w:sz w:val="20"/>
          <w:szCs w:val="18"/>
        </w:rPr>
      </w:pPr>
      <w:proofErr w:type="spellStart"/>
      <w:r w:rsidRPr="002E36F5">
        <w:rPr>
          <w:rFonts w:ascii="Helvetica Neue" w:hAnsi="Helvetica Neue"/>
          <w:sz w:val="20"/>
          <w:szCs w:val="18"/>
        </w:rPr>
        <w:t>Dende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Iniciativa </w:t>
      </w:r>
      <w:proofErr w:type="spellStart"/>
      <w:r w:rsidRPr="002E36F5">
        <w:rPr>
          <w:rFonts w:ascii="Helvetica Neue" w:hAnsi="Helvetica Neue"/>
          <w:sz w:val="20"/>
          <w:szCs w:val="18"/>
        </w:rPr>
        <w:t>pol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Asturianu llevamos años reclamando </w:t>
      </w:r>
      <w:proofErr w:type="spellStart"/>
      <w:r w:rsidRPr="002E36F5">
        <w:rPr>
          <w:rFonts w:ascii="Helvetica Neue" w:hAnsi="Helvetica Neue"/>
          <w:sz w:val="20"/>
          <w:szCs w:val="18"/>
        </w:rPr>
        <w:t>estes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</w:t>
      </w:r>
      <w:proofErr w:type="spellStart"/>
      <w:r w:rsidRPr="002E36F5">
        <w:rPr>
          <w:rFonts w:ascii="Helvetica Neue" w:hAnsi="Helvetica Neue"/>
          <w:sz w:val="20"/>
          <w:szCs w:val="18"/>
        </w:rPr>
        <w:t>mesmes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</w:t>
      </w:r>
      <w:proofErr w:type="spellStart"/>
      <w:r w:rsidRPr="002E36F5">
        <w:rPr>
          <w:rFonts w:ascii="Helvetica Neue" w:hAnsi="Helvetica Neue"/>
          <w:sz w:val="20"/>
          <w:szCs w:val="18"/>
        </w:rPr>
        <w:t>llinies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de </w:t>
      </w:r>
      <w:proofErr w:type="spellStart"/>
      <w:r w:rsidRPr="002E36F5">
        <w:rPr>
          <w:rFonts w:ascii="Helvetica Neue" w:hAnsi="Helvetica Neue"/>
          <w:sz w:val="20"/>
          <w:szCs w:val="18"/>
        </w:rPr>
        <w:t>trabayu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na RTPA y </w:t>
      </w:r>
      <w:proofErr w:type="spellStart"/>
      <w:r w:rsidRPr="002E36F5">
        <w:rPr>
          <w:rFonts w:ascii="Helvetica Neue" w:hAnsi="Helvetica Neue"/>
          <w:sz w:val="20"/>
          <w:szCs w:val="18"/>
        </w:rPr>
        <w:t>yá</w:t>
      </w:r>
      <w:proofErr w:type="spellEnd"/>
      <w:r w:rsidRPr="002E36F5">
        <w:rPr>
          <w:rFonts w:ascii="Helvetica Neue" w:hAnsi="Helvetica Neue"/>
          <w:sz w:val="20"/>
          <w:szCs w:val="18"/>
        </w:rPr>
        <w:t> </w:t>
      </w:r>
      <w:proofErr w:type="spellStart"/>
      <w:r w:rsidRPr="002E36F5">
        <w:rPr>
          <w:rFonts w:ascii="Helvetica Neue" w:hAnsi="Helvetica Neue"/>
          <w:sz w:val="20"/>
          <w:szCs w:val="18"/>
        </w:rPr>
        <w:t>fiximos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 llegar a les </w:t>
      </w:r>
      <w:proofErr w:type="spellStart"/>
      <w:r w:rsidRPr="002E36F5">
        <w:rPr>
          <w:rFonts w:ascii="Helvetica Neue" w:hAnsi="Helvetica Neue"/>
          <w:sz w:val="20"/>
          <w:szCs w:val="18"/>
        </w:rPr>
        <w:t>fuercies</w:t>
      </w:r>
      <w:proofErr w:type="spellEnd"/>
      <w:r w:rsidRPr="002E36F5">
        <w:rPr>
          <w:rFonts w:ascii="Helvetica Neue" w:hAnsi="Helvetica Neue"/>
          <w:sz w:val="20"/>
          <w:szCs w:val="18"/>
        </w:rPr>
        <w:t> </w:t>
      </w:r>
      <w:proofErr w:type="spellStart"/>
      <w:r w:rsidRPr="002E36F5">
        <w:rPr>
          <w:rFonts w:ascii="Helvetica Neue" w:hAnsi="Helvetica Neue"/>
          <w:sz w:val="20"/>
          <w:szCs w:val="18"/>
        </w:rPr>
        <w:t>polítiques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y a la propia dirección del Ente la </w:t>
      </w:r>
      <w:proofErr w:type="spellStart"/>
      <w:r w:rsidRPr="002E36F5">
        <w:rPr>
          <w:rFonts w:ascii="Helvetica Neue" w:hAnsi="Helvetica Neue"/>
          <w:sz w:val="20"/>
          <w:szCs w:val="18"/>
        </w:rPr>
        <w:t>necesidá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</w:t>
      </w:r>
      <w:proofErr w:type="spellStart"/>
      <w:r w:rsidRPr="002E36F5">
        <w:rPr>
          <w:rFonts w:ascii="Helvetica Neue" w:hAnsi="Helvetica Neue"/>
          <w:sz w:val="20"/>
          <w:szCs w:val="18"/>
        </w:rPr>
        <w:t>d'afitar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</w:t>
      </w:r>
      <w:proofErr w:type="spellStart"/>
      <w:r w:rsidRPr="002E36F5">
        <w:rPr>
          <w:rFonts w:ascii="Helvetica Neue" w:hAnsi="Helvetica Neue"/>
          <w:sz w:val="20"/>
          <w:szCs w:val="18"/>
        </w:rPr>
        <w:t>esti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</w:t>
      </w:r>
      <w:proofErr w:type="spellStart"/>
      <w:r w:rsidRPr="002E36F5">
        <w:rPr>
          <w:rFonts w:ascii="Helvetica Neue" w:hAnsi="Helvetica Neue"/>
          <w:sz w:val="20"/>
          <w:szCs w:val="18"/>
        </w:rPr>
        <w:t>llabor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al </w:t>
      </w:r>
      <w:proofErr w:type="spellStart"/>
      <w:r w:rsidRPr="002E36F5">
        <w:rPr>
          <w:rFonts w:ascii="Helvetica Neue" w:hAnsi="Helvetica Neue"/>
          <w:sz w:val="20"/>
          <w:szCs w:val="18"/>
        </w:rPr>
        <w:t>traviés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de les bases que tienen de </w:t>
      </w:r>
      <w:proofErr w:type="spellStart"/>
      <w:r w:rsidRPr="002E36F5">
        <w:rPr>
          <w:rFonts w:ascii="Helvetica Neue" w:hAnsi="Helvetica Neue"/>
          <w:sz w:val="20"/>
          <w:szCs w:val="18"/>
        </w:rPr>
        <w:t>rexir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el </w:t>
      </w:r>
      <w:proofErr w:type="spellStart"/>
      <w:r w:rsidRPr="002E36F5">
        <w:rPr>
          <w:rFonts w:ascii="Helvetica Neue" w:hAnsi="Helvetica Neue"/>
          <w:sz w:val="20"/>
          <w:szCs w:val="18"/>
        </w:rPr>
        <w:t>funcionamientu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de la RTPA, </w:t>
      </w:r>
      <w:proofErr w:type="spellStart"/>
      <w:r w:rsidRPr="002E36F5">
        <w:rPr>
          <w:rFonts w:ascii="Helvetica Neue" w:hAnsi="Helvetica Neue"/>
          <w:sz w:val="20"/>
          <w:szCs w:val="18"/>
        </w:rPr>
        <w:t>qu'han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marcase al </w:t>
      </w:r>
      <w:proofErr w:type="spellStart"/>
      <w:r w:rsidRPr="002E36F5">
        <w:rPr>
          <w:rFonts w:ascii="Helvetica Neue" w:hAnsi="Helvetica Neue"/>
          <w:sz w:val="20"/>
          <w:szCs w:val="18"/>
        </w:rPr>
        <w:t>traviés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del </w:t>
      </w:r>
      <w:proofErr w:type="spellStart"/>
      <w:r w:rsidRPr="002E36F5">
        <w:rPr>
          <w:rFonts w:ascii="Helvetica Neue" w:hAnsi="Helvetica Neue"/>
          <w:sz w:val="20"/>
          <w:szCs w:val="18"/>
        </w:rPr>
        <w:t>Mandatu</w:t>
      </w:r>
      <w:proofErr w:type="spellEnd"/>
      <w:r w:rsidRPr="002E36F5">
        <w:rPr>
          <w:rFonts w:ascii="Helvetica Neue" w:hAnsi="Helvetica Neue"/>
          <w:sz w:val="20"/>
          <w:szCs w:val="18"/>
        </w:rPr>
        <w:t> </w:t>
      </w:r>
      <w:proofErr w:type="spellStart"/>
      <w:r w:rsidRPr="002E36F5">
        <w:rPr>
          <w:rFonts w:ascii="Helvetica Neue" w:hAnsi="Helvetica Neue"/>
          <w:sz w:val="20"/>
          <w:szCs w:val="18"/>
        </w:rPr>
        <w:t>marcu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, pendiente </w:t>
      </w:r>
      <w:proofErr w:type="spellStart"/>
      <w:r w:rsidRPr="002E36F5">
        <w:rPr>
          <w:rFonts w:ascii="Helvetica Neue" w:hAnsi="Helvetica Neue"/>
          <w:sz w:val="20"/>
          <w:szCs w:val="18"/>
        </w:rPr>
        <w:t>d'aprobar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na Xunta Xeneral </w:t>
      </w:r>
      <w:proofErr w:type="spellStart"/>
      <w:r w:rsidRPr="002E36F5">
        <w:rPr>
          <w:rFonts w:ascii="Helvetica Neue" w:hAnsi="Helvetica Neue"/>
          <w:sz w:val="20"/>
          <w:szCs w:val="18"/>
        </w:rPr>
        <w:t>d'Asturies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. En 2016 presentemos “Una RTPA </w:t>
      </w:r>
      <w:proofErr w:type="spellStart"/>
      <w:r w:rsidRPr="002E36F5">
        <w:rPr>
          <w:rFonts w:ascii="Helvetica Neue" w:hAnsi="Helvetica Neue"/>
          <w:sz w:val="20"/>
          <w:szCs w:val="18"/>
        </w:rPr>
        <w:t>pa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la próxima década. Informe </w:t>
      </w:r>
      <w:proofErr w:type="spellStart"/>
      <w:r w:rsidRPr="002E36F5">
        <w:rPr>
          <w:rFonts w:ascii="Helvetica Neue" w:hAnsi="Helvetica Neue"/>
          <w:sz w:val="20"/>
          <w:szCs w:val="18"/>
        </w:rPr>
        <w:t>d’Iniciativa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</w:t>
      </w:r>
      <w:proofErr w:type="spellStart"/>
      <w:r w:rsidRPr="002E36F5">
        <w:rPr>
          <w:rFonts w:ascii="Helvetica Neue" w:hAnsi="Helvetica Neue"/>
          <w:sz w:val="20"/>
          <w:szCs w:val="18"/>
        </w:rPr>
        <w:t>pol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Asturianu con un </w:t>
      </w:r>
      <w:proofErr w:type="spellStart"/>
      <w:r w:rsidRPr="002E36F5">
        <w:rPr>
          <w:rFonts w:ascii="Helvetica Neue" w:hAnsi="Helvetica Neue"/>
          <w:sz w:val="20"/>
          <w:szCs w:val="18"/>
        </w:rPr>
        <w:t>analís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de los diez años caberos y </w:t>
      </w:r>
      <w:proofErr w:type="spellStart"/>
      <w:r w:rsidRPr="002E36F5">
        <w:rPr>
          <w:rFonts w:ascii="Helvetica Neue" w:hAnsi="Helvetica Neue"/>
          <w:sz w:val="20"/>
          <w:szCs w:val="18"/>
        </w:rPr>
        <w:t>propuestes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</w:t>
      </w:r>
      <w:proofErr w:type="spellStart"/>
      <w:r w:rsidRPr="002E36F5">
        <w:rPr>
          <w:rFonts w:ascii="Helvetica Neue" w:hAnsi="Helvetica Neue"/>
          <w:sz w:val="20"/>
          <w:szCs w:val="18"/>
        </w:rPr>
        <w:t>llingüístiques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y </w:t>
      </w:r>
      <w:proofErr w:type="gramStart"/>
      <w:r w:rsidRPr="002E36F5">
        <w:rPr>
          <w:rFonts w:ascii="Helvetica Neue" w:hAnsi="Helvetica Neue"/>
          <w:sz w:val="20"/>
          <w:szCs w:val="18"/>
        </w:rPr>
        <w:t>culturales pal</w:t>
      </w:r>
      <w:proofErr w:type="gramEnd"/>
      <w:r w:rsidRPr="002E36F5">
        <w:rPr>
          <w:rFonts w:ascii="Helvetica Neue" w:hAnsi="Helvetica Neue"/>
          <w:sz w:val="20"/>
          <w:szCs w:val="18"/>
        </w:rPr>
        <w:t xml:space="preserve"> </w:t>
      </w:r>
      <w:proofErr w:type="spellStart"/>
      <w:r w:rsidRPr="002E36F5">
        <w:rPr>
          <w:rFonts w:ascii="Helvetica Neue" w:hAnsi="Helvetica Neue"/>
          <w:sz w:val="20"/>
          <w:szCs w:val="18"/>
        </w:rPr>
        <w:t>Mandatu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</w:t>
      </w:r>
      <w:proofErr w:type="spellStart"/>
      <w:r w:rsidRPr="002E36F5">
        <w:rPr>
          <w:rFonts w:ascii="Helvetica Neue" w:hAnsi="Helvetica Neue"/>
          <w:sz w:val="20"/>
          <w:szCs w:val="18"/>
        </w:rPr>
        <w:t>Marcu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”, que sigue </w:t>
      </w:r>
      <w:proofErr w:type="spellStart"/>
      <w:r w:rsidRPr="002E36F5">
        <w:rPr>
          <w:rFonts w:ascii="Helvetica Neue" w:hAnsi="Helvetica Neue"/>
          <w:sz w:val="20"/>
          <w:szCs w:val="18"/>
        </w:rPr>
        <w:t>vixente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, </w:t>
      </w:r>
      <w:proofErr w:type="spellStart"/>
      <w:r w:rsidRPr="002E36F5">
        <w:rPr>
          <w:rFonts w:ascii="Helvetica Neue" w:hAnsi="Helvetica Neue"/>
          <w:sz w:val="20"/>
          <w:szCs w:val="18"/>
        </w:rPr>
        <w:t>yá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que la mayor parte de los pasos </w:t>
      </w:r>
      <w:proofErr w:type="spellStart"/>
      <w:r w:rsidRPr="002E36F5">
        <w:rPr>
          <w:rFonts w:ascii="Helvetica Neue" w:hAnsi="Helvetica Neue"/>
          <w:sz w:val="20"/>
          <w:szCs w:val="18"/>
        </w:rPr>
        <w:t>plantegaos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 siguen </w:t>
      </w:r>
      <w:proofErr w:type="spellStart"/>
      <w:r w:rsidRPr="002E36F5">
        <w:rPr>
          <w:rFonts w:ascii="Helvetica Neue" w:hAnsi="Helvetica Neue"/>
          <w:sz w:val="20"/>
          <w:szCs w:val="18"/>
        </w:rPr>
        <w:t>ensin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</w:t>
      </w:r>
      <w:proofErr w:type="spellStart"/>
      <w:r w:rsidRPr="002E36F5">
        <w:rPr>
          <w:rFonts w:ascii="Helvetica Neue" w:hAnsi="Helvetica Neue"/>
          <w:sz w:val="20"/>
          <w:szCs w:val="18"/>
        </w:rPr>
        <w:t>cumplise</w:t>
      </w:r>
      <w:proofErr w:type="spellEnd"/>
      <w:r w:rsidRPr="002E36F5">
        <w:rPr>
          <w:rFonts w:ascii="Helvetica Neue" w:hAnsi="Helvetica Neue"/>
          <w:sz w:val="20"/>
          <w:szCs w:val="18"/>
        </w:rPr>
        <w:t>.</w:t>
      </w:r>
      <w:r>
        <w:rPr>
          <w:rFonts w:ascii="Helvetica Neue" w:hAnsi="Helvetica Neue"/>
          <w:sz w:val="20"/>
          <w:szCs w:val="18"/>
        </w:rPr>
        <w:cr/>
      </w:r>
    </w:p>
    <w:p w:rsidR="002E36F5" w:rsidRPr="002E36F5" w:rsidRDefault="002E36F5" w:rsidP="002E36F5">
      <w:pPr>
        <w:jc w:val="both"/>
        <w:rPr>
          <w:rFonts w:ascii="Helvetica Neue" w:hAnsi="Helvetica Neue"/>
          <w:sz w:val="20"/>
          <w:szCs w:val="18"/>
        </w:rPr>
      </w:pPr>
      <w:r w:rsidRPr="002E36F5">
        <w:rPr>
          <w:rFonts w:ascii="Helvetica Neue" w:hAnsi="Helvetica Neue"/>
          <w:sz w:val="20"/>
          <w:szCs w:val="18"/>
        </w:rPr>
        <w:t xml:space="preserve">Coincidimos en </w:t>
      </w:r>
      <w:proofErr w:type="spellStart"/>
      <w:r w:rsidRPr="002E36F5">
        <w:rPr>
          <w:rFonts w:ascii="Helvetica Neue" w:hAnsi="Helvetica Neue"/>
          <w:sz w:val="20"/>
          <w:szCs w:val="18"/>
        </w:rPr>
        <w:t>qu'agora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 más que nunca </w:t>
      </w:r>
      <w:proofErr w:type="spellStart"/>
      <w:r w:rsidRPr="002E36F5">
        <w:rPr>
          <w:rFonts w:ascii="Helvetica Neue" w:hAnsi="Helvetica Neue"/>
          <w:sz w:val="20"/>
          <w:szCs w:val="18"/>
        </w:rPr>
        <w:t>ye'l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</w:t>
      </w:r>
      <w:proofErr w:type="spellStart"/>
      <w:r w:rsidRPr="002E36F5">
        <w:rPr>
          <w:rFonts w:ascii="Helvetica Neue" w:hAnsi="Helvetica Neue"/>
          <w:sz w:val="20"/>
          <w:szCs w:val="18"/>
        </w:rPr>
        <w:t>momentu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de que la RTPA </w:t>
      </w:r>
      <w:proofErr w:type="spellStart"/>
      <w:r w:rsidRPr="002E36F5">
        <w:rPr>
          <w:rFonts w:ascii="Helvetica Neue" w:hAnsi="Helvetica Neue"/>
          <w:sz w:val="20"/>
          <w:szCs w:val="18"/>
        </w:rPr>
        <w:t>dea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estos pasos y agradecemos a toles </w:t>
      </w:r>
      <w:proofErr w:type="spellStart"/>
      <w:r w:rsidRPr="002E36F5">
        <w:rPr>
          <w:rFonts w:ascii="Helvetica Neue" w:hAnsi="Helvetica Neue"/>
          <w:sz w:val="20"/>
          <w:szCs w:val="18"/>
        </w:rPr>
        <w:t>personalidaes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 firmantes </w:t>
      </w:r>
      <w:proofErr w:type="spellStart"/>
      <w:r w:rsidRPr="002E36F5">
        <w:rPr>
          <w:rFonts w:ascii="Helvetica Neue" w:hAnsi="Helvetica Neue"/>
          <w:sz w:val="20"/>
          <w:szCs w:val="18"/>
        </w:rPr>
        <w:t>d'esti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</w:t>
      </w:r>
      <w:proofErr w:type="spellStart"/>
      <w:r w:rsidRPr="002E36F5">
        <w:rPr>
          <w:rFonts w:ascii="Helvetica Neue" w:hAnsi="Helvetica Neue"/>
          <w:sz w:val="20"/>
          <w:szCs w:val="18"/>
        </w:rPr>
        <w:t>manifestu'l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so </w:t>
      </w:r>
      <w:proofErr w:type="spellStart"/>
      <w:r w:rsidRPr="002E36F5">
        <w:rPr>
          <w:rFonts w:ascii="Helvetica Neue" w:hAnsi="Helvetica Neue"/>
          <w:sz w:val="20"/>
          <w:szCs w:val="18"/>
        </w:rPr>
        <w:t>sofitu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a unes </w:t>
      </w:r>
      <w:proofErr w:type="spellStart"/>
      <w:r w:rsidRPr="002E36F5">
        <w:rPr>
          <w:rFonts w:ascii="Helvetica Neue" w:hAnsi="Helvetica Neue"/>
          <w:sz w:val="20"/>
          <w:szCs w:val="18"/>
        </w:rPr>
        <w:t>midíes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 más que </w:t>
      </w:r>
      <w:proofErr w:type="spellStart"/>
      <w:r w:rsidRPr="002E36F5">
        <w:rPr>
          <w:rFonts w:ascii="Helvetica Neue" w:hAnsi="Helvetica Neue"/>
          <w:sz w:val="20"/>
          <w:szCs w:val="18"/>
        </w:rPr>
        <w:t>necesaries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pal </w:t>
      </w:r>
      <w:proofErr w:type="spellStart"/>
      <w:r w:rsidR="00E33F5E" w:rsidRPr="002E36F5">
        <w:rPr>
          <w:rFonts w:ascii="Helvetica Neue" w:hAnsi="Helvetica Neue"/>
          <w:sz w:val="20"/>
          <w:szCs w:val="18"/>
        </w:rPr>
        <w:t>desenvolvimien</w:t>
      </w:r>
      <w:r w:rsidR="00E33F5E">
        <w:rPr>
          <w:rFonts w:ascii="Helvetica Neue" w:hAnsi="Helvetica Neue"/>
          <w:sz w:val="20"/>
          <w:szCs w:val="18"/>
        </w:rPr>
        <w:t>t</w:t>
      </w:r>
      <w:r w:rsidR="00E33F5E">
        <w:rPr>
          <w:rFonts w:ascii="Helvetica Neue" w:hAnsi="Helvetica Neue"/>
          <w:sz w:val="20"/>
          <w:szCs w:val="18"/>
        </w:rPr>
        <w:t>u</w:t>
      </w:r>
      <w:proofErr w:type="spellEnd"/>
      <w:r w:rsidR="00E33F5E">
        <w:rPr>
          <w:rFonts w:ascii="Helvetica Neue" w:hAnsi="Helvetica Neue"/>
          <w:sz w:val="20"/>
          <w:szCs w:val="18"/>
        </w:rPr>
        <w:t xml:space="preserve"> </w:t>
      </w:r>
      <w:proofErr w:type="spellStart"/>
      <w:r w:rsidRPr="002E36F5">
        <w:rPr>
          <w:rFonts w:ascii="Helvetica Neue" w:hAnsi="Helvetica Neue"/>
          <w:sz w:val="20"/>
          <w:szCs w:val="18"/>
        </w:rPr>
        <w:t>d'una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radiotelevisión al </w:t>
      </w:r>
      <w:proofErr w:type="spellStart"/>
      <w:r w:rsidRPr="002E36F5">
        <w:rPr>
          <w:rFonts w:ascii="Helvetica Neue" w:hAnsi="Helvetica Neue"/>
          <w:sz w:val="20"/>
          <w:szCs w:val="18"/>
        </w:rPr>
        <w:t>serviciu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</w:t>
      </w:r>
      <w:proofErr w:type="spellStart"/>
      <w:r w:rsidRPr="002E36F5">
        <w:rPr>
          <w:rFonts w:ascii="Helvetica Neue" w:hAnsi="Helvetica Neue"/>
          <w:sz w:val="20"/>
          <w:szCs w:val="18"/>
        </w:rPr>
        <w:t>d'Asturies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y la so cultura, como demanda la </w:t>
      </w:r>
      <w:proofErr w:type="spellStart"/>
      <w:r w:rsidRPr="002E36F5">
        <w:rPr>
          <w:rFonts w:ascii="Helvetica Neue" w:hAnsi="Helvetica Neue"/>
          <w:sz w:val="20"/>
          <w:szCs w:val="18"/>
        </w:rPr>
        <w:t>sociedá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asturiana.</w:t>
      </w:r>
    </w:p>
    <w:p w:rsidR="00AE65D5" w:rsidRPr="00B9450B" w:rsidRDefault="00AE65D5" w:rsidP="002E36F5">
      <w:pPr>
        <w:jc w:val="both"/>
        <w:rPr>
          <w:rFonts w:ascii="Helvetica Neue" w:hAnsi="Helvetica Neue"/>
          <w:sz w:val="21"/>
          <w:szCs w:val="18"/>
        </w:rPr>
      </w:pPr>
    </w:p>
    <w:p w:rsidR="008C2DAA" w:rsidRDefault="008C2DAA" w:rsidP="008C2DAA">
      <w:pPr>
        <w:jc w:val="both"/>
        <w:rPr>
          <w:rFonts w:ascii="Helvetica Neue" w:hAnsi="Helvetica Neue"/>
          <w:sz w:val="20"/>
          <w:szCs w:val="18"/>
        </w:rPr>
      </w:pPr>
    </w:p>
    <w:p w:rsidR="007D5712" w:rsidRDefault="007D5712" w:rsidP="008C2DAA">
      <w:pPr>
        <w:jc w:val="both"/>
        <w:rPr>
          <w:rFonts w:ascii="Helvetica Neue" w:hAnsi="Helvetica Neue"/>
          <w:sz w:val="20"/>
          <w:szCs w:val="18"/>
        </w:rPr>
      </w:pPr>
    </w:p>
    <w:p w:rsidR="007D5712" w:rsidRDefault="007D5712" w:rsidP="008C2DAA">
      <w:pPr>
        <w:jc w:val="both"/>
        <w:rPr>
          <w:rFonts w:ascii="Helvetica Neue" w:hAnsi="Helvetica Neue"/>
          <w:sz w:val="20"/>
          <w:szCs w:val="18"/>
        </w:rPr>
      </w:pPr>
    </w:p>
    <w:p w:rsidR="008C2DAA" w:rsidRPr="008C2DAA" w:rsidRDefault="008C2DAA" w:rsidP="008C2DAA">
      <w:pPr>
        <w:jc w:val="both"/>
        <w:rPr>
          <w:rFonts w:ascii="Helvetica Neue" w:hAnsi="Helvetica Neue"/>
          <w:sz w:val="20"/>
          <w:szCs w:val="18"/>
        </w:rPr>
      </w:pPr>
    </w:p>
    <w:p w:rsidR="008C2DAA" w:rsidRPr="008C2DAA" w:rsidRDefault="008C2DAA" w:rsidP="008C2DAA">
      <w:pPr>
        <w:jc w:val="both"/>
        <w:rPr>
          <w:rFonts w:ascii="Helvetica Neue" w:hAnsi="Helvetica Neue"/>
          <w:sz w:val="20"/>
          <w:szCs w:val="18"/>
        </w:rPr>
      </w:pPr>
    </w:p>
    <w:p w:rsidR="0076116A" w:rsidRDefault="0004219E" w:rsidP="0076116A">
      <w:pPr>
        <w:jc w:val="both"/>
        <w:rPr>
          <w:rFonts w:ascii="Helvetica" w:hAnsi="Helvetica"/>
          <w:color w:val="007288"/>
          <w:sz w:val="18"/>
          <w:lang w:val="es-ES_tradnl"/>
        </w:rPr>
      </w:pPr>
      <w:proofErr w:type="spellStart"/>
      <w:r w:rsidRPr="00AE65D5">
        <w:rPr>
          <w:rFonts w:ascii="Helvetica" w:hAnsi="Helvetica"/>
          <w:color w:val="007288"/>
          <w:sz w:val="18"/>
          <w:lang w:val="es-ES_tradnl"/>
        </w:rPr>
        <w:t>Pa</w:t>
      </w:r>
      <w:proofErr w:type="spellEnd"/>
      <w:r w:rsidRPr="00AE65D5">
        <w:rPr>
          <w:rFonts w:ascii="Helvetica" w:hAnsi="Helvetica"/>
          <w:color w:val="007288"/>
          <w:sz w:val="18"/>
          <w:lang w:val="es-ES_tradnl"/>
        </w:rPr>
        <w:t xml:space="preserve"> más información</w:t>
      </w:r>
    </w:p>
    <w:p w:rsidR="0076116A" w:rsidRDefault="0076116A" w:rsidP="0076116A">
      <w:pPr>
        <w:jc w:val="both"/>
        <w:rPr>
          <w:rFonts w:ascii="Helvetica" w:hAnsi="Helvetica"/>
          <w:color w:val="000000"/>
          <w:sz w:val="16"/>
          <w:szCs w:val="22"/>
          <w:lang w:val="es-ES_tradnl"/>
        </w:rPr>
      </w:pPr>
    </w:p>
    <w:p w:rsidR="0004219E" w:rsidRPr="0076116A" w:rsidRDefault="0004219E" w:rsidP="0076116A">
      <w:pPr>
        <w:ind w:left="2124" w:firstLine="708"/>
        <w:jc w:val="both"/>
        <w:rPr>
          <w:rFonts w:ascii="Helvetica" w:hAnsi="Helvetica"/>
          <w:color w:val="007288"/>
          <w:sz w:val="18"/>
          <w:lang w:val="es-ES_tradnl"/>
        </w:rPr>
      </w:pPr>
      <w:proofErr w:type="spellStart"/>
      <w:r w:rsidRPr="00AE65D5">
        <w:rPr>
          <w:rFonts w:ascii="Helvetica" w:hAnsi="Helvetica"/>
          <w:color w:val="000000"/>
          <w:sz w:val="16"/>
          <w:szCs w:val="22"/>
          <w:lang w:val="es-ES_tradnl"/>
        </w:rPr>
        <w:t>Estaya</w:t>
      </w:r>
      <w:proofErr w:type="spellEnd"/>
      <w:r w:rsidRPr="00AE65D5">
        <w:rPr>
          <w:rFonts w:ascii="Helvetica" w:hAnsi="Helvetica"/>
          <w:color w:val="000000"/>
          <w:sz w:val="16"/>
          <w:szCs w:val="22"/>
          <w:lang w:val="es-ES_tradnl"/>
        </w:rPr>
        <w:t xml:space="preserve"> de Comunicación &amp; Prensa</w:t>
      </w:r>
    </w:p>
    <w:p w:rsidR="0004219E" w:rsidRPr="00AE65D5" w:rsidRDefault="0004219E" w:rsidP="0004219E">
      <w:pPr>
        <w:autoSpaceDE w:val="0"/>
        <w:autoSpaceDN w:val="0"/>
        <w:adjustRightInd w:val="0"/>
        <w:ind w:left="2832"/>
        <w:jc w:val="both"/>
        <w:rPr>
          <w:rFonts w:ascii="Helvetica" w:hAnsi="Helvetica"/>
          <w:color w:val="000000"/>
          <w:sz w:val="16"/>
          <w:szCs w:val="22"/>
          <w:lang w:val="es-ES_tradnl"/>
        </w:rPr>
      </w:pPr>
      <w:r w:rsidRPr="00AE65D5">
        <w:rPr>
          <w:rFonts w:ascii="Helvetica" w:hAnsi="Helvetica"/>
          <w:color w:val="0000FF"/>
          <w:sz w:val="16"/>
          <w:szCs w:val="22"/>
          <w:lang w:val="es-ES_tradnl"/>
        </w:rPr>
        <w:t xml:space="preserve">info@iniciativapolasturianu.org </w:t>
      </w:r>
      <w:r w:rsidRPr="00AE65D5">
        <w:rPr>
          <w:rFonts w:ascii="Helvetica" w:hAnsi="Helvetica"/>
          <w:color w:val="000000"/>
          <w:sz w:val="16"/>
          <w:szCs w:val="22"/>
          <w:lang w:val="es-ES_tradnl"/>
        </w:rPr>
        <w:t xml:space="preserve">| </w:t>
      </w:r>
      <w:proofErr w:type="spellStart"/>
      <w:r w:rsidRPr="00AE65D5">
        <w:rPr>
          <w:rFonts w:ascii="Helvetica" w:hAnsi="Helvetica"/>
          <w:color w:val="000000"/>
          <w:sz w:val="16"/>
          <w:szCs w:val="22"/>
          <w:lang w:val="es-ES_tradnl"/>
        </w:rPr>
        <w:t>Télefonu</w:t>
      </w:r>
      <w:proofErr w:type="spellEnd"/>
      <w:r w:rsidRPr="00AE65D5">
        <w:rPr>
          <w:rFonts w:ascii="Helvetica" w:hAnsi="Helvetica"/>
          <w:color w:val="000000"/>
          <w:sz w:val="16"/>
          <w:szCs w:val="22"/>
          <w:lang w:val="es-ES_tradnl"/>
        </w:rPr>
        <w:t>: 695 868 183</w:t>
      </w:r>
    </w:p>
    <w:p w:rsidR="008C2DAA" w:rsidRDefault="00E33F5E" w:rsidP="008C2DAA">
      <w:pPr>
        <w:ind w:left="2124" w:firstLine="708"/>
        <w:jc w:val="both"/>
        <w:rPr>
          <w:rStyle w:val="Hipervnculo"/>
          <w:rFonts w:ascii="Helvetica" w:hAnsi="Helvetica"/>
          <w:sz w:val="16"/>
          <w:szCs w:val="22"/>
          <w:lang w:val="es-ES_tradnl"/>
        </w:rPr>
      </w:pPr>
      <w:hyperlink r:id="rId5" w:history="1">
        <w:r w:rsidR="007D5712" w:rsidRPr="004B2317">
          <w:rPr>
            <w:rStyle w:val="Hipervnculo"/>
            <w:rFonts w:ascii="Helvetica" w:hAnsi="Helvetica"/>
            <w:sz w:val="16"/>
            <w:szCs w:val="22"/>
            <w:lang w:val="es-ES_tradnl"/>
          </w:rPr>
          <w:t>www.iniciativapolasturianu.org</w:t>
        </w:r>
      </w:hyperlink>
    </w:p>
    <w:p w:rsidR="006778A4" w:rsidRDefault="006778A4" w:rsidP="00B9450B">
      <w:pPr>
        <w:jc w:val="both"/>
        <w:rPr>
          <w:rFonts w:ascii="Helvetica" w:hAnsi="Helvetica"/>
          <w:color w:val="0563C1" w:themeColor="hyperlink"/>
          <w:sz w:val="16"/>
          <w:szCs w:val="22"/>
          <w:u w:val="single"/>
          <w:lang w:val="es-ES_tradnl"/>
        </w:rPr>
      </w:pPr>
    </w:p>
    <w:p w:rsidR="006778A4" w:rsidRDefault="006778A4" w:rsidP="008C2DAA">
      <w:pPr>
        <w:ind w:left="2124" w:firstLine="708"/>
        <w:jc w:val="both"/>
        <w:rPr>
          <w:rFonts w:ascii="Helvetica" w:hAnsi="Helvetica"/>
          <w:color w:val="0563C1" w:themeColor="hyperlink"/>
          <w:sz w:val="16"/>
          <w:szCs w:val="22"/>
          <w:u w:val="single"/>
          <w:lang w:val="es-ES_tradnl"/>
        </w:rPr>
      </w:pPr>
    </w:p>
    <w:p w:rsidR="007D5712" w:rsidRPr="008C2DAA" w:rsidRDefault="007D5712" w:rsidP="008C2DAA">
      <w:pPr>
        <w:ind w:left="2124" w:firstLine="708"/>
        <w:jc w:val="both"/>
        <w:rPr>
          <w:rFonts w:ascii="Helvetica" w:hAnsi="Helvetica"/>
          <w:color w:val="0563C1" w:themeColor="hyperlink"/>
          <w:sz w:val="16"/>
          <w:szCs w:val="22"/>
          <w:u w:val="single"/>
          <w:lang w:val="es-ES_tradnl"/>
        </w:rPr>
      </w:pPr>
    </w:p>
    <w:p w:rsidR="00CD3A74" w:rsidRPr="003867E3" w:rsidRDefault="00CD3A74" w:rsidP="00CD3A74">
      <w:pPr>
        <w:jc w:val="center"/>
        <w:rPr>
          <w:rFonts w:cs="Aharoni"/>
          <w:b/>
          <w:color w:val="007288"/>
          <w:sz w:val="40"/>
        </w:rPr>
      </w:pPr>
      <w:r w:rsidRPr="003867E3">
        <w:rPr>
          <w:rFonts w:cs="Aharoni"/>
          <w:b/>
          <w:noProof/>
          <w:color w:val="007288"/>
          <w:sz w:val="40"/>
        </w:rPr>
        <w:lastRenderedPageBreak/>
        <w:drawing>
          <wp:inline distT="0" distB="0" distL="0" distR="0" wp14:anchorId="314D96EB" wp14:editId="08A38553">
            <wp:extent cx="4951143" cy="719046"/>
            <wp:effectExtent l="0" t="0" r="1905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9177" cy="73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56E" w:rsidRDefault="00D0556E" w:rsidP="00D0556E">
      <w:pPr>
        <w:jc w:val="both"/>
        <w:rPr>
          <w:rFonts w:ascii="Helvetica" w:hAnsi="Helvetica"/>
          <w:b/>
          <w:bCs/>
          <w:color w:val="007288"/>
          <w:sz w:val="28"/>
        </w:rPr>
      </w:pPr>
    </w:p>
    <w:p w:rsidR="00A83CF9" w:rsidRDefault="00A83CF9" w:rsidP="00E01796">
      <w:pPr>
        <w:jc w:val="both"/>
        <w:rPr>
          <w:rFonts w:ascii="Helvetica" w:hAnsi="Helvetica"/>
          <w:b/>
          <w:bCs/>
          <w:color w:val="007288"/>
          <w:sz w:val="28"/>
        </w:rPr>
      </w:pPr>
    </w:p>
    <w:p w:rsidR="002E36F5" w:rsidRPr="002E36F5" w:rsidRDefault="002E36F5" w:rsidP="002E36F5">
      <w:pPr>
        <w:jc w:val="both"/>
        <w:rPr>
          <w:rFonts w:ascii="Helvetica" w:hAnsi="Helvetica"/>
          <w:b/>
          <w:bCs/>
          <w:color w:val="007288"/>
          <w:sz w:val="28"/>
          <w:szCs w:val="26"/>
        </w:rPr>
      </w:pPr>
      <w:r w:rsidRPr="002E36F5">
        <w:rPr>
          <w:rFonts w:ascii="Helvetica" w:hAnsi="Helvetica"/>
          <w:b/>
          <w:bCs/>
          <w:color w:val="007288"/>
          <w:sz w:val="28"/>
          <w:szCs w:val="26"/>
        </w:rPr>
        <w:t xml:space="preserve">Iniciativa </w:t>
      </w:r>
      <w:proofErr w:type="spellStart"/>
      <w:r w:rsidRPr="002E36F5">
        <w:rPr>
          <w:rFonts w:ascii="Helvetica" w:hAnsi="Helvetica"/>
          <w:b/>
          <w:bCs/>
          <w:color w:val="007288"/>
          <w:sz w:val="28"/>
          <w:szCs w:val="26"/>
        </w:rPr>
        <w:t>pol</w:t>
      </w:r>
      <w:proofErr w:type="spellEnd"/>
      <w:r w:rsidRPr="002E36F5">
        <w:rPr>
          <w:rFonts w:ascii="Helvetica" w:hAnsi="Helvetica"/>
          <w:b/>
          <w:bCs/>
          <w:color w:val="007288"/>
          <w:sz w:val="28"/>
          <w:szCs w:val="26"/>
        </w:rPr>
        <w:t xml:space="preserve"> Asturianu </w:t>
      </w:r>
      <w:r>
        <w:rPr>
          <w:rFonts w:ascii="Helvetica" w:hAnsi="Helvetica"/>
          <w:b/>
          <w:bCs/>
          <w:color w:val="007288"/>
          <w:sz w:val="28"/>
          <w:szCs w:val="26"/>
        </w:rPr>
        <w:t>apoya el</w:t>
      </w:r>
      <w:r w:rsidRPr="002E36F5">
        <w:rPr>
          <w:rFonts w:ascii="Helvetica" w:hAnsi="Helvetica"/>
          <w:b/>
          <w:bCs/>
          <w:color w:val="007288"/>
          <w:sz w:val="28"/>
          <w:szCs w:val="26"/>
        </w:rPr>
        <w:t xml:space="preserve"> manifiest</w:t>
      </w:r>
      <w:r>
        <w:rPr>
          <w:rFonts w:ascii="Helvetica" w:hAnsi="Helvetica"/>
          <w:b/>
          <w:bCs/>
          <w:color w:val="007288"/>
          <w:sz w:val="28"/>
          <w:szCs w:val="26"/>
        </w:rPr>
        <w:t>o</w:t>
      </w:r>
      <w:r w:rsidRPr="002E36F5">
        <w:rPr>
          <w:rFonts w:ascii="Helvetica" w:hAnsi="Helvetica"/>
          <w:b/>
          <w:bCs/>
          <w:color w:val="007288"/>
          <w:sz w:val="28"/>
          <w:szCs w:val="26"/>
        </w:rPr>
        <w:t xml:space="preserve"> "Por una RTPA al </w:t>
      </w:r>
      <w:proofErr w:type="spellStart"/>
      <w:r w:rsidRPr="002E36F5">
        <w:rPr>
          <w:rFonts w:ascii="Helvetica" w:hAnsi="Helvetica"/>
          <w:b/>
          <w:bCs/>
          <w:color w:val="007288"/>
          <w:sz w:val="28"/>
          <w:szCs w:val="26"/>
        </w:rPr>
        <w:t>serviciu</w:t>
      </w:r>
      <w:proofErr w:type="spellEnd"/>
      <w:r w:rsidRPr="002E36F5">
        <w:rPr>
          <w:rFonts w:ascii="Helvetica" w:hAnsi="Helvetica"/>
          <w:b/>
          <w:bCs/>
          <w:color w:val="007288"/>
          <w:sz w:val="28"/>
          <w:szCs w:val="26"/>
        </w:rPr>
        <w:t xml:space="preserve"> de la cultura asturiana"</w:t>
      </w:r>
    </w:p>
    <w:p w:rsidR="002E36F5" w:rsidRPr="00E05088" w:rsidRDefault="002E36F5" w:rsidP="002E36F5">
      <w:pPr>
        <w:jc w:val="both"/>
        <w:rPr>
          <w:rFonts w:ascii="Helvetica" w:hAnsi="Helvetica"/>
          <w:b/>
          <w:bCs/>
          <w:color w:val="007288"/>
          <w:sz w:val="28"/>
          <w:szCs w:val="26"/>
        </w:rPr>
      </w:pPr>
    </w:p>
    <w:p w:rsidR="002E36F5" w:rsidRDefault="002E36F5" w:rsidP="002E36F5">
      <w:pPr>
        <w:jc w:val="both"/>
        <w:rPr>
          <w:rFonts w:ascii="Helvetica Neue" w:hAnsi="Helvetica Neue"/>
          <w:b/>
          <w:bCs/>
          <w:i/>
          <w:iCs/>
          <w:sz w:val="18"/>
          <w:szCs w:val="18"/>
        </w:rPr>
      </w:pPr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>Coincidimos en qu</w:t>
      </w:r>
      <w:r>
        <w:rPr>
          <w:rFonts w:ascii="Helvetica Neue" w:hAnsi="Helvetica Neue"/>
          <w:b/>
          <w:bCs/>
          <w:i/>
          <w:iCs/>
          <w:sz w:val="18"/>
          <w:szCs w:val="18"/>
        </w:rPr>
        <w:t xml:space="preserve">e </w:t>
      </w:r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>a</w:t>
      </w:r>
      <w:r>
        <w:rPr>
          <w:rFonts w:ascii="Helvetica Neue" w:hAnsi="Helvetica Neue"/>
          <w:b/>
          <w:bCs/>
          <w:i/>
          <w:iCs/>
          <w:sz w:val="18"/>
          <w:szCs w:val="18"/>
        </w:rPr>
        <w:t>h</w:t>
      </w:r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 xml:space="preserve">ora más que nunca </w:t>
      </w:r>
      <w:r>
        <w:rPr>
          <w:rFonts w:ascii="Helvetica Neue" w:hAnsi="Helvetica Neue"/>
          <w:b/>
          <w:bCs/>
          <w:i/>
          <w:iCs/>
          <w:sz w:val="18"/>
          <w:szCs w:val="18"/>
        </w:rPr>
        <w:t>es el</w:t>
      </w:r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 xml:space="preserve"> moment</w:t>
      </w:r>
      <w:r>
        <w:rPr>
          <w:rFonts w:ascii="Helvetica Neue" w:hAnsi="Helvetica Neue"/>
          <w:b/>
          <w:bCs/>
          <w:i/>
          <w:iCs/>
          <w:sz w:val="18"/>
          <w:szCs w:val="18"/>
        </w:rPr>
        <w:t>o</w:t>
      </w:r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 xml:space="preserve"> de que la RTPA de</w:t>
      </w:r>
      <w:r>
        <w:rPr>
          <w:rFonts w:ascii="Helvetica Neue" w:hAnsi="Helvetica Neue"/>
          <w:b/>
          <w:bCs/>
          <w:i/>
          <w:iCs/>
          <w:sz w:val="18"/>
          <w:szCs w:val="18"/>
        </w:rPr>
        <w:t xml:space="preserve"> pes</w:t>
      </w:r>
      <w:r>
        <w:rPr>
          <w:rFonts w:ascii="Helvetica Neue" w:hAnsi="Helvetica Neue"/>
          <w:b/>
          <w:bCs/>
          <w:i/>
          <w:iCs/>
          <w:sz w:val="18"/>
          <w:szCs w:val="18"/>
        </w:rPr>
        <w:t>o</w:t>
      </w:r>
      <w:r>
        <w:rPr>
          <w:rFonts w:ascii="Helvetica Neue" w:hAnsi="Helvetica Neue"/>
          <w:b/>
          <w:bCs/>
          <w:i/>
          <w:iCs/>
          <w:sz w:val="18"/>
          <w:szCs w:val="18"/>
        </w:rPr>
        <w:t xml:space="preserve"> a la </w:t>
      </w:r>
      <w:r>
        <w:rPr>
          <w:rFonts w:ascii="Helvetica Neue" w:hAnsi="Helvetica Neue"/>
          <w:b/>
          <w:bCs/>
          <w:i/>
          <w:iCs/>
          <w:sz w:val="18"/>
          <w:szCs w:val="18"/>
        </w:rPr>
        <w:t>lengua</w:t>
      </w:r>
      <w:r>
        <w:rPr>
          <w:rFonts w:ascii="Helvetica Neue" w:hAnsi="Helvetica Neue"/>
          <w:b/>
          <w:bCs/>
          <w:i/>
          <w:iCs/>
          <w:sz w:val="18"/>
          <w:szCs w:val="18"/>
        </w:rPr>
        <w:t xml:space="preserve"> asturiana</w:t>
      </w:r>
      <w:r>
        <w:rPr>
          <w:rFonts w:ascii="Helvetica Neue" w:hAnsi="Helvetica Neue"/>
          <w:b/>
          <w:bCs/>
          <w:i/>
          <w:iCs/>
          <w:sz w:val="18"/>
          <w:szCs w:val="18"/>
        </w:rPr>
        <w:cr/>
      </w:r>
    </w:p>
    <w:p w:rsidR="002E36F5" w:rsidRPr="002E36F5" w:rsidRDefault="002E36F5" w:rsidP="002E36F5">
      <w:pPr>
        <w:jc w:val="both"/>
        <w:rPr>
          <w:rFonts w:ascii="Helvetica Neue" w:hAnsi="Helvetica Neue"/>
          <w:b/>
          <w:bCs/>
          <w:i/>
          <w:iCs/>
          <w:sz w:val="18"/>
          <w:szCs w:val="18"/>
        </w:rPr>
      </w:pPr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>En 2016 present</w:t>
      </w:r>
      <w:r>
        <w:rPr>
          <w:rFonts w:ascii="Helvetica Neue" w:hAnsi="Helvetica Neue"/>
          <w:b/>
          <w:bCs/>
          <w:i/>
          <w:iCs/>
          <w:sz w:val="18"/>
          <w:szCs w:val="18"/>
        </w:rPr>
        <w:t>a</w:t>
      </w:r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 xml:space="preserve">mos “Una RTPA </w:t>
      </w:r>
      <w:proofErr w:type="spellStart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>pa</w:t>
      </w:r>
      <w:proofErr w:type="spellEnd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 xml:space="preserve"> la próxima década. Informe </w:t>
      </w:r>
      <w:proofErr w:type="spellStart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>d’Iniciativa</w:t>
      </w:r>
      <w:proofErr w:type="spellEnd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 xml:space="preserve"> </w:t>
      </w:r>
      <w:proofErr w:type="spellStart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>pol</w:t>
      </w:r>
      <w:proofErr w:type="spellEnd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 xml:space="preserve"> Asturianu con un </w:t>
      </w:r>
      <w:proofErr w:type="spellStart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>analís</w:t>
      </w:r>
      <w:proofErr w:type="spellEnd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 xml:space="preserve"> de los diez años caberos y </w:t>
      </w:r>
      <w:proofErr w:type="spellStart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>propuestes</w:t>
      </w:r>
      <w:proofErr w:type="spellEnd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 xml:space="preserve"> </w:t>
      </w:r>
      <w:proofErr w:type="spellStart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>llingüístiques</w:t>
      </w:r>
      <w:proofErr w:type="spellEnd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 xml:space="preserve"> y </w:t>
      </w:r>
      <w:proofErr w:type="gramStart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>culturales pal</w:t>
      </w:r>
      <w:proofErr w:type="gramEnd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 xml:space="preserve"> </w:t>
      </w:r>
      <w:proofErr w:type="spellStart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>Mandatu</w:t>
      </w:r>
      <w:proofErr w:type="spellEnd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 xml:space="preserve"> </w:t>
      </w:r>
      <w:proofErr w:type="spellStart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>Marcu</w:t>
      </w:r>
      <w:proofErr w:type="spellEnd"/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>”, que sigue vi</w:t>
      </w:r>
      <w:r>
        <w:rPr>
          <w:rFonts w:ascii="Helvetica Neue" w:hAnsi="Helvetica Neue"/>
          <w:b/>
          <w:bCs/>
          <w:i/>
          <w:iCs/>
          <w:sz w:val="18"/>
          <w:szCs w:val="18"/>
        </w:rPr>
        <w:t>g</w:t>
      </w:r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>ente, y</w:t>
      </w:r>
      <w:r>
        <w:rPr>
          <w:rFonts w:ascii="Helvetica Neue" w:hAnsi="Helvetica Neue"/>
          <w:b/>
          <w:bCs/>
          <w:i/>
          <w:iCs/>
          <w:sz w:val="18"/>
          <w:szCs w:val="18"/>
        </w:rPr>
        <w:t>a</w:t>
      </w:r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 xml:space="preserve"> que la mayor parte de los pasos siguen </w:t>
      </w:r>
      <w:r>
        <w:rPr>
          <w:rFonts w:ascii="Helvetica Neue" w:hAnsi="Helvetica Neue"/>
          <w:b/>
          <w:bCs/>
          <w:i/>
          <w:iCs/>
          <w:sz w:val="18"/>
          <w:szCs w:val="18"/>
        </w:rPr>
        <w:t>sin</w:t>
      </w:r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 xml:space="preserve"> cumpl</w:t>
      </w:r>
      <w:r>
        <w:rPr>
          <w:rFonts w:ascii="Helvetica Neue" w:hAnsi="Helvetica Neue"/>
          <w:b/>
          <w:bCs/>
          <w:i/>
          <w:iCs/>
          <w:sz w:val="18"/>
          <w:szCs w:val="18"/>
        </w:rPr>
        <w:t>ir</w:t>
      </w:r>
      <w:r w:rsidRPr="002E36F5">
        <w:rPr>
          <w:rFonts w:ascii="Helvetica Neue" w:hAnsi="Helvetica Neue"/>
          <w:b/>
          <w:bCs/>
          <w:i/>
          <w:iCs/>
          <w:sz w:val="18"/>
          <w:szCs w:val="18"/>
        </w:rPr>
        <w:t>se</w:t>
      </w:r>
      <w:r>
        <w:rPr>
          <w:rFonts w:ascii="Helvetica Neue" w:hAnsi="Helvetica Neue"/>
          <w:b/>
          <w:bCs/>
          <w:i/>
          <w:iCs/>
          <w:sz w:val="18"/>
          <w:szCs w:val="18"/>
        </w:rPr>
        <w:cr/>
      </w:r>
    </w:p>
    <w:p w:rsidR="002E36F5" w:rsidRPr="002E36F5" w:rsidRDefault="002E36F5" w:rsidP="002E36F5">
      <w:pPr>
        <w:jc w:val="both"/>
        <w:rPr>
          <w:rFonts w:ascii="Helvetica Neue" w:hAnsi="Helvetica Neue"/>
          <w:sz w:val="20"/>
          <w:szCs w:val="18"/>
        </w:rPr>
      </w:pPr>
      <w:r>
        <w:rPr>
          <w:rFonts w:ascii="Helvetica Neue" w:hAnsi="Helvetica Neue"/>
          <w:b/>
          <w:sz w:val="20"/>
          <w:szCs w:val="20"/>
        </w:rPr>
        <w:t>XIXÓN</w:t>
      </w:r>
      <w:r w:rsidRPr="0076116A">
        <w:rPr>
          <w:rFonts w:ascii="Helvetica Neue" w:hAnsi="Helvetica Neue"/>
          <w:b/>
          <w:sz w:val="20"/>
          <w:szCs w:val="20"/>
        </w:rPr>
        <w:t xml:space="preserve">, </w:t>
      </w:r>
      <w:r>
        <w:rPr>
          <w:rFonts w:ascii="Helvetica Neue" w:hAnsi="Helvetica Neue"/>
          <w:b/>
          <w:sz w:val="20"/>
          <w:szCs w:val="20"/>
        </w:rPr>
        <w:t>24</w:t>
      </w:r>
      <w:r w:rsidRPr="0076116A">
        <w:rPr>
          <w:rFonts w:ascii="Helvetica Neue" w:hAnsi="Helvetica Neue"/>
          <w:b/>
          <w:sz w:val="20"/>
          <w:szCs w:val="20"/>
        </w:rPr>
        <w:t>/0</w:t>
      </w:r>
      <w:r>
        <w:rPr>
          <w:rFonts w:ascii="Helvetica Neue" w:hAnsi="Helvetica Neue"/>
          <w:b/>
          <w:sz w:val="20"/>
          <w:szCs w:val="20"/>
        </w:rPr>
        <w:t>9</w:t>
      </w:r>
      <w:r w:rsidRPr="0076116A">
        <w:rPr>
          <w:rFonts w:ascii="Helvetica Neue" w:hAnsi="Helvetica Neue"/>
          <w:b/>
          <w:sz w:val="20"/>
          <w:szCs w:val="20"/>
        </w:rPr>
        <w:t>/2020</w:t>
      </w:r>
      <w:r w:rsidRPr="0076116A">
        <w:rPr>
          <w:rFonts w:ascii="Helvetica Neue" w:hAnsi="Helvetica Neue"/>
          <w:szCs w:val="22"/>
        </w:rPr>
        <w:t xml:space="preserve">. </w:t>
      </w:r>
      <w:r w:rsidRPr="002E36F5">
        <w:rPr>
          <w:rFonts w:ascii="Helvetica Neue" w:hAnsi="Helvetica Neue"/>
          <w:sz w:val="20"/>
          <w:szCs w:val="18"/>
        </w:rPr>
        <w:t xml:space="preserve">Iniciativa </w:t>
      </w:r>
      <w:proofErr w:type="spellStart"/>
      <w:r w:rsidRPr="002E36F5">
        <w:rPr>
          <w:rFonts w:ascii="Helvetica Neue" w:hAnsi="Helvetica Neue"/>
          <w:sz w:val="20"/>
          <w:szCs w:val="18"/>
        </w:rPr>
        <w:t>pol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Asturianu quier</w:t>
      </w:r>
      <w:r>
        <w:rPr>
          <w:rFonts w:ascii="Helvetica Neue" w:hAnsi="Helvetica Neue"/>
          <w:sz w:val="20"/>
          <w:szCs w:val="18"/>
        </w:rPr>
        <w:t>e</w:t>
      </w:r>
      <w:r w:rsidRPr="002E36F5">
        <w:rPr>
          <w:rFonts w:ascii="Helvetica Neue" w:hAnsi="Helvetica Neue"/>
          <w:sz w:val="20"/>
          <w:szCs w:val="18"/>
        </w:rPr>
        <w:t xml:space="preserve"> </w:t>
      </w:r>
      <w:r>
        <w:rPr>
          <w:rFonts w:ascii="Helvetica Neue" w:hAnsi="Helvetica Neue"/>
          <w:sz w:val="20"/>
          <w:szCs w:val="18"/>
        </w:rPr>
        <w:t>h</w:t>
      </w:r>
      <w:r w:rsidRPr="002E36F5">
        <w:rPr>
          <w:rFonts w:ascii="Helvetica Neue" w:hAnsi="Helvetica Neue"/>
          <w:sz w:val="20"/>
          <w:szCs w:val="18"/>
        </w:rPr>
        <w:t>acer públic</w:t>
      </w:r>
      <w:r>
        <w:rPr>
          <w:rFonts w:ascii="Helvetica Neue" w:hAnsi="Helvetica Neue"/>
          <w:sz w:val="20"/>
          <w:szCs w:val="18"/>
        </w:rPr>
        <w:t>o su</w:t>
      </w:r>
      <w:r w:rsidRPr="002E36F5">
        <w:rPr>
          <w:rFonts w:ascii="Helvetica Neue" w:hAnsi="Helvetica Neue"/>
          <w:sz w:val="20"/>
          <w:szCs w:val="18"/>
        </w:rPr>
        <w:t xml:space="preserve"> </w:t>
      </w:r>
      <w:r>
        <w:rPr>
          <w:rFonts w:ascii="Helvetica Neue" w:hAnsi="Helvetica Neue"/>
          <w:sz w:val="20"/>
          <w:szCs w:val="18"/>
        </w:rPr>
        <w:t>apoyo</w:t>
      </w:r>
      <w:r w:rsidRPr="002E36F5">
        <w:rPr>
          <w:rFonts w:ascii="Helvetica Neue" w:hAnsi="Helvetica Neue"/>
          <w:sz w:val="20"/>
          <w:szCs w:val="18"/>
        </w:rPr>
        <w:t xml:space="preserve"> al manifiest</w:t>
      </w:r>
      <w:r>
        <w:rPr>
          <w:rFonts w:ascii="Helvetica Neue" w:hAnsi="Helvetica Neue"/>
          <w:sz w:val="20"/>
          <w:szCs w:val="18"/>
        </w:rPr>
        <w:t>o</w:t>
      </w:r>
      <w:r w:rsidRPr="002E36F5">
        <w:rPr>
          <w:rFonts w:ascii="Helvetica Neue" w:hAnsi="Helvetica Neue"/>
          <w:sz w:val="20"/>
          <w:szCs w:val="18"/>
        </w:rPr>
        <w:t xml:space="preserve"> "Por una RTPA al </w:t>
      </w:r>
      <w:proofErr w:type="spellStart"/>
      <w:r w:rsidRPr="002E36F5">
        <w:rPr>
          <w:rFonts w:ascii="Helvetica Neue" w:hAnsi="Helvetica Neue"/>
          <w:sz w:val="20"/>
          <w:szCs w:val="18"/>
        </w:rPr>
        <w:t>serviciu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de la cultura asturiana", qu</w:t>
      </w:r>
      <w:r>
        <w:rPr>
          <w:rFonts w:ascii="Helvetica Neue" w:hAnsi="Helvetica Neue"/>
          <w:sz w:val="20"/>
          <w:szCs w:val="18"/>
        </w:rPr>
        <w:t xml:space="preserve">e </w:t>
      </w:r>
      <w:r w:rsidRPr="002E36F5">
        <w:rPr>
          <w:rFonts w:ascii="Helvetica Neue" w:hAnsi="Helvetica Neue"/>
          <w:sz w:val="20"/>
          <w:szCs w:val="18"/>
        </w:rPr>
        <w:t>apa</w:t>
      </w:r>
      <w:r>
        <w:rPr>
          <w:rFonts w:ascii="Helvetica Neue" w:hAnsi="Helvetica Neue"/>
          <w:sz w:val="20"/>
          <w:szCs w:val="18"/>
        </w:rPr>
        <w:t>r</w:t>
      </w:r>
      <w:r w:rsidRPr="002E36F5">
        <w:rPr>
          <w:rFonts w:ascii="Helvetica Neue" w:hAnsi="Helvetica Neue"/>
          <w:sz w:val="20"/>
          <w:szCs w:val="18"/>
        </w:rPr>
        <w:t xml:space="preserve">eció </w:t>
      </w:r>
      <w:r>
        <w:rPr>
          <w:rFonts w:ascii="Helvetica Neue" w:hAnsi="Helvetica Neue"/>
          <w:sz w:val="20"/>
          <w:szCs w:val="18"/>
        </w:rPr>
        <w:t>hoy</w:t>
      </w:r>
      <w:r w:rsidRPr="002E36F5">
        <w:rPr>
          <w:rFonts w:ascii="Helvetica Neue" w:hAnsi="Helvetica Neue"/>
          <w:sz w:val="20"/>
          <w:szCs w:val="18"/>
        </w:rPr>
        <w:t xml:space="preserve"> co</w:t>
      </w:r>
      <w:r>
        <w:rPr>
          <w:rFonts w:ascii="Helvetica Neue" w:hAnsi="Helvetica Neue"/>
          <w:sz w:val="20"/>
          <w:szCs w:val="18"/>
        </w:rPr>
        <w:t xml:space="preserve">n </w:t>
      </w:r>
      <w:r w:rsidRPr="002E36F5">
        <w:rPr>
          <w:rFonts w:ascii="Helvetica Neue" w:hAnsi="Helvetica Neue"/>
          <w:sz w:val="20"/>
          <w:szCs w:val="18"/>
        </w:rPr>
        <w:t>la firma de más de 100 personalida</w:t>
      </w:r>
      <w:r>
        <w:rPr>
          <w:rFonts w:ascii="Helvetica Neue" w:hAnsi="Helvetica Neue"/>
          <w:sz w:val="20"/>
          <w:szCs w:val="18"/>
        </w:rPr>
        <w:t>d</w:t>
      </w:r>
      <w:r w:rsidRPr="002E36F5">
        <w:rPr>
          <w:rFonts w:ascii="Helvetica Neue" w:hAnsi="Helvetica Neue"/>
          <w:sz w:val="20"/>
          <w:szCs w:val="18"/>
        </w:rPr>
        <w:t>es vincula</w:t>
      </w:r>
      <w:r>
        <w:rPr>
          <w:rFonts w:ascii="Helvetica Neue" w:hAnsi="Helvetica Neue"/>
          <w:sz w:val="20"/>
          <w:szCs w:val="18"/>
        </w:rPr>
        <w:t>da</w:t>
      </w:r>
      <w:r w:rsidRPr="002E36F5">
        <w:rPr>
          <w:rFonts w:ascii="Helvetica Neue" w:hAnsi="Helvetica Neue"/>
          <w:sz w:val="20"/>
          <w:szCs w:val="18"/>
        </w:rPr>
        <w:t>s a la cultura asturiana, reclamando una mayor y me</w:t>
      </w:r>
      <w:r>
        <w:rPr>
          <w:rFonts w:ascii="Helvetica Neue" w:hAnsi="Helvetica Neue"/>
          <w:sz w:val="20"/>
          <w:szCs w:val="18"/>
        </w:rPr>
        <w:t>j</w:t>
      </w:r>
      <w:r w:rsidRPr="002E36F5">
        <w:rPr>
          <w:rFonts w:ascii="Helvetica Neue" w:hAnsi="Helvetica Neue"/>
          <w:sz w:val="20"/>
          <w:szCs w:val="18"/>
        </w:rPr>
        <w:t xml:space="preserve">or atención a la cultura y la </w:t>
      </w:r>
      <w:r>
        <w:rPr>
          <w:rFonts w:ascii="Helvetica Neue" w:hAnsi="Helvetica Neue"/>
          <w:sz w:val="20"/>
          <w:szCs w:val="18"/>
        </w:rPr>
        <w:t>lengua</w:t>
      </w:r>
      <w:r w:rsidRPr="002E36F5">
        <w:rPr>
          <w:rFonts w:ascii="Helvetica Neue" w:hAnsi="Helvetica Neue"/>
          <w:sz w:val="20"/>
          <w:szCs w:val="18"/>
        </w:rPr>
        <w:t xml:space="preserve"> asturian</w:t>
      </w:r>
      <w:r>
        <w:rPr>
          <w:rFonts w:ascii="Helvetica Neue" w:hAnsi="Helvetica Neue"/>
          <w:sz w:val="20"/>
          <w:szCs w:val="18"/>
        </w:rPr>
        <w:t>as</w:t>
      </w:r>
      <w:r w:rsidRPr="002E36F5">
        <w:rPr>
          <w:rFonts w:ascii="Helvetica Neue" w:hAnsi="Helvetica Neue"/>
          <w:sz w:val="20"/>
          <w:szCs w:val="18"/>
        </w:rPr>
        <w:t xml:space="preserve"> </w:t>
      </w:r>
      <w:r>
        <w:rPr>
          <w:rFonts w:ascii="Helvetica Neue" w:hAnsi="Helvetica Neue"/>
          <w:sz w:val="20"/>
          <w:szCs w:val="18"/>
        </w:rPr>
        <w:t>en los</w:t>
      </w:r>
      <w:r w:rsidRPr="002E36F5">
        <w:rPr>
          <w:rFonts w:ascii="Helvetica Neue" w:hAnsi="Helvetica Neue"/>
          <w:sz w:val="20"/>
          <w:szCs w:val="18"/>
        </w:rPr>
        <w:t xml:space="preserve"> medios de comunicación públicos. De</w:t>
      </w:r>
      <w:r>
        <w:rPr>
          <w:rFonts w:ascii="Helvetica Neue" w:hAnsi="Helvetica Neue"/>
          <w:sz w:val="20"/>
          <w:szCs w:val="18"/>
        </w:rPr>
        <w:t>s</w:t>
      </w:r>
      <w:r w:rsidRPr="002E36F5">
        <w:rPr>
          <w:rFonts w:ascii="Helvetica Neue" w:hAnsi="Helvetica Neue"/>
          <w:sz w:val="20"/>
          <w:szCs w:val="18"/>
        </w:rPr>
        <w:t xml:space="preserve">de Iniciativa </w:t>
      </w:r>
      <w:proofErr w:type="spellStart"/>
      <w:r>
        <w:rPr>
          <w:rFonts w:ascii="Helvetica Neue" w:hAnsi="Helvetica Neue"/>
          <w:sz w:val="20"/>
          <w:szCs w:val="18"/>
        </w:rPr>
        <w:t>pol</w:t>
      </w:r>
      <w:proofErr w:type="spellEnd"/>
      <w:r>
        <w:rPr>
          <w:rFonts w:ascii="Helvetica Neue" w:hAnsi="Helvetica Neue"/>
          <w:sz w:val="20"/>
          <w:szCs w:val="18"/>
        </w:rPr>
        <w:t xml:space="preserve"> Asturianu </w:t>
      </w:r>
      <w:r w:rsidRPr="002E36F5">
        <w:rPr>
          <w:rFonts w:ascii="Helvetica Neue" w:hAnsi="Helvetica Neue"/>
          <w:sz w:val="20"/>
          <w:szCs w:val="18"/>
        </w:rPr>
        <w:t xml:space="preserve">coincidimos </w:t>
      </w:r>
      <w:r w:rsidR="00E33F5E">
        <w:rPr>
          <w:rFonts w:ascii="Helvetica Neue" w:hAnsi="Helvetica Neue"/>
          <w:sz w:val="20"/>
          <w:szCs w:val="18"/>
        </w:rPr>
        <w:t>en l</w:t>
      </w:r>
      <w:r w:rsidRPr="002E36F5">
        <w:rPr>
          <w:rFonts w:ascii="Helvetica Neue" w:hAnsi="Helvetica Neue"/>
          <w:sz w:val="20"/>
          <w:szCs w:val="18"/>
        </w:rPr>
        <w:t>a necesid</w:t>
      </w:r>
      <w:r w:rsidR="00E33F5E">
        <w:rPr>
          <w:rFonts w:ascii="Helvetica Neue" w:hAnsi="Helvetica Neue"/>
          <w:sz w:val="20"/>
          <w:szCs w:val="18"/>
        </w:rPr>
        <w:t>ad</w:t>
      </w:r>
      <w:r w:rsidRPr="002E36F5">
        <w:rPr>
          <w:rFonts w:ascii="Helvetica Neue" w:hAnsi="Helvetica Neue"/>
          <w:sz w:val="20"/>
          <w:szCs w:val="18"/>
        </w:rPr>
        <w:t xml:space="preserve"> remarcada por est</w:t>
      </w:r>
      <w:r w:rsidR="00E33F5E">
        <w:rPr>
          <w:rFonts w:ascii="Helvetica Neue" w:hAnsi="Helvetica Neue"/>
          <w:sz w:val="20"/>
          <w:szCs w:val="18"/>
        </w:rPr>
        <w:t xml:space="preserve">e </w:t>
      </w:r>
      <w:r w:rsidRPr="002E36F5">
        <w:rPr>
          <w:rFonts w:ascii="Helvetica Neue" w:hAnsi="Helvetica Neue"/>
          <w:sz w:val="20"/>
          <w:szCs w:val="18"/>
        </w:rPr>
        <w:t>grup</w:t>
      </w:r>
      <w:r w:rsidR="00E33F5E">
        <w:rPr>
          <w:rFonts w:ascii="Helvetica Neue" w:hAnsi="Helvetica Neue"/>
          <w:sz w:val="20"/>
          <w:szCs w:val="18"/>
        </w:rPr>
        <w:t>o</w:t>
      </w:r>
      <w:r w:rsidRPr="002E36F5">
        <w:rPr>
          <w:rFonts w:ascii="Helvetica Neue" w:hAnsi="Helvetica Neue"/>
          <w:sz w:val="20"/>
          <w:szCs w:val="18"/>
        </w:rPr>
        <w:t xml:space="preserve"> d</w:t>
      </w:r>
      <w:r w:rsidR="00E33F5E">
        <w:rPr>
          <w:rFonts w:ascii="Helvetica Neue" w:hAnsi="Helvetica Neue"/>
          <w:sz w:val="20"/>
          <w:szCs w:val="18"/>
        </w:rPr>
        <w:t xml:space="preserve">e </w:t>
      </w:r>
      <w:r w:rsidRPr="002E36F5">
        <w:rPr>
          <w:rFonts w:ascii="Helvetica Neue" w:hAnsi="Helvetica Neue"/>
          <w:sz w:val="20"/>
          <w:szCs w:val="18"/>
        </w:rPr>
        <w:t xml:space="preserve">escritores, músicos, editores, promotores… reclamando "una presencia digna, global y permanente de la cultura asturiana </w:t>
      </w:r>
      <w:r w:rsidR="00E33F5E">
        <w:rPr>
          <w:rFonts w:ascii="Helvetica Neue" w:hAnsi="Helvetica Neue"/>
          <w:sz w:val="20"/>
          <w:szCs w:val="18"/>
        </w:rPr>
        <w:t>en l</w:t>
      </w:r>
      <w:r w:rsidRPr="002E36F5">
        <w:rPr>
          <w:rFonts w:ascii="Helvetica Neue" w:hAnsi="Helvetica Neue"/>
          <w:sz w:val="20"/>
          <w:szCs w:val="18"/>
        </w:rPr>
        <w:t>a RTPA". </w:t>
      </w:r>
      <w:r>
        <w:rPr>
          <w:rFonts w:ascii="Helvetica Neue" w:hAnsi="Helvetica Neue"/>
          <w:sz w:val="20"/>
          <w:szCs w:val="18"/>
        </w:rPr>
        <w:cr/>
      </w:r>
    </w:p>
    <w:p w:rsidR="002E36F5" w:rsidRPr="002E36F5" w:rsidRDefault="002E36F5" w:rsidP="002E36F5">
      <w:pPr>
        <w:jc w:val="both"/>
        <w:rPr>
          <w:rFonts w:ascii="Helvetica Neue" w:hAnsi="Helvetica Neue"/>
          <w:sz w:val="20"/>
          <w:szCs w:val="18"/>
        </w:rPr>
      </w:pPr>
      <w:r w:rsidRPr="002E36F5">
        <w:rPr>
          <w:rFonts w:ascii="Helvetica Neue" w:hAnsi="Helvetica Neue"/>
          <w:sz w:val="20"/>
          <w:szCs w:val="18"/>
        </w:rPr>
        <w:t>El manifiest</w:t>
      </w:r>
      <w:r w:rsidR="00E33F5E">
        <w:rPr>
          <w:rFonts w:ascii="Helvetica Neue" w:hAnsi="Helvetica Neue"/>
          <w:sz w:val="20"/>
          <w:szCs w:val="18"/>
        </w:rPr>
        <w:t>o</w:t>
      </w:r>
      <w:r w:rsidRPr="002E36F5">
        <w:rPr>
          <w:rFonts w:ascii="Helvetica Neue" w:hAnsi="Helvetica Neue"/>
          <w:sz w:val="20"/>
          <w:szCs w:val="18"/>
        </w:rPr>
        <w:t xml:space="preserve"> </w:t>
      </w:r>
      <w:r w:rsidR="00E33F5E">
        <w:rPr>
          <w:rFonts w:ascii="Helvetica Neue" w:hAnsi="Helvetica Neue"/>
          <w:sz w:val="20"/>
          <w:szCs w:val="18"/>
        </w:rPr>
        <w:t>hace</w:t>
      </w:r>
      <w:r w:rsidRPr="002E36F5">
        <w:rPr>
          <w:rFonts w:ascii="Helvetica Neue" w:hAnsi="Helvetica Neue"/>
          <w:sz w:val="20"/>
          <w:szCs w:val="18"/>
        </w:rPr>
        <w:t xml:space="preserve"> un llam</w:t>
      </w:r>
      <w:r w:rsidR="00E33F5E">
        <w:rPr>
          <w:rFonts w:ascii="Helvetica Neue" w:hAnsi="Helvetica Neue"/>
          <w:sz w:val="20"/>
          <w:szCs w:val="18"/>
        </w:rPr>
        <w:t>ado</w:t>
      </w:r>
      <w:r w:rsidRPr="002E36F5">
        <w:rPr>
          <w:rFonts w:ascii="Helvetica Neue" w:hAnsi="Helvetica Neue"/>
          <w:sz w:val="20"/>
          <w:szCs w:val="18"/>
        </w:rPr>
        <w:t xml:space="preserve"> pa</w:t>
      </w:r>
      <w:r w:rsidR="00E33F5E">
        <w:rPr>
          <w:rFonts w:ascii="Helvetica Neue" w:hAnsi="Helvetica Neue"/>
          <w:sz w:val="20"/>
          <w:szCs w:val="18"/>
        </w:rPr>
        <w:t>ra</w:t>
      </w:r>
      <w:r w:rsidRPr="002E36F5">
        <w:rPr>
          <w:rFonts w:ascii="Helvetica Neue" w:hAnsi="Helvetica Neue"/>
          <w:sz w:val="20"/>
          <w:szCs w:val="18"/>
        </w:rPr>
        <w:t xml:space="preserve"> que s</w:t>
      </w:r>
      <w:r w:rsidR="00E33F5E">
        <w:rPr>
          <w:rFonts w:ascii="Helvetica Neue" w:hAnsi="Helvetica Neue"/>
          <w:sz w:val="20"/>
          <w:szCs w:val="18"/>
        </w:rPr>
        <w:t xml:space="preserve">e </w:t>
      </w:r>
      <w:r w:rsidRPr="002E36F5">
        <w:rPr>
          <w:rFonts w:ascii="Helvetica Neue" w:hAnsi="Helvetica Neue"/>
          <w:sz w:val="20"/>
          <w:szCs w:val="18"/>
        </w:rPr>
        <w:t>apueste por «dignificar la presencia de conten</w:t>
      </w:r>
      <w:r w:rsidR="00E33F5E">
        <w:rPr>
          <w:rFonts w:ascii="Helvetica Neue" w:hAnsi="Helvetica Neue"/>
          <w:sz w:val="20"/>
          <w:szCs w:val="18"/>
        </w:rPr>
        <w:t>id</w:t>
      </w:r>
      <w:r w:rsidRPr="002E36F5">
        <w:rPr>
          <w:rFonts w:ascii="Helvetica Neue" w:hAnsi="Helvetica Neue"/>
          <w:sz w:val="20"/>
          <w:szCs w:val="18"/>
        </w:rPr>
        <w:t>os culturales y musicales del país (mu</w:t>
      </w:r>
      <w:r w:rsidR="00E33F5E">
        <w:rPr>
          <w:rFonts w:ascii="Helvetica Neue" w:hAnsi="Helvetica Neue"/>
          <w:sz w:val="20"/>
          <w:szCs w:val="18"/>
        </w:rPr>
        <w:t>y</w:t>
      </w:r>
      <w:r w:rsidRPr="002E36F5">
        <w:rPr>
          <w:rFonts w:ascii="Helvetica Neue" w:hAnsi="Helvetica Neue"/>
          <w:sz w:val="20"/>
          <w:szCs w:val="18"/>
        </w:rPr>
        <w:t xml:space="preserve"> especialmente </w:t>
      </w:r>
      <w:r w:rsidR="00E33F5E">
        <w:rPr>
          <w:rFonts w:ascii="Helvetica Neue" w:hAnsi="Helvetica Neue"/>
          <w:sz w:val="20"/>
          <w:szCs w:val="18"/>
        </w:rPr>
        <w:t xml:space="preserve">en </w:t>
      </w:r>
      <w:r w:rsidRPr="002E36F5">
        <w:rPr>
          <w:rFonts w:ascii="Helvetica Neue" w:hAnsi="Helvetica Neue"/>
          <w:sz w:val="20"/>
          <w:szCs w:val="18"/>
        </w:rPr>
        <w:t>asturian</w:t>
      </w:r>
      <w:r w:rsidR="00E33F5E">
        <w:rPr>
          <w:rFonts w:ascii="Helvetica Neue" w:hAnsi="Helvetica Neue"/>
          <w:sz w:val="20"/>
          <w:szCs w:val="18"/>
        </w:rPr>
        <w:t>o</w:t>
      </w:r>
      <w:r w:rsidRPr="002E36F5">
        <w:rPr>
          <w:rFonts w:ascii="Helvetica Neue" w:hAnsi="Helvetica Neue"/>
          <w:sz w:val="20"/>
          <w:szCs w:val="18"/>
        </w:rPr>
        <w:t xml:space="preserve"> y gallego-asturian</w:t>
      </w:r>
      <w:r w:rsidR="00E33F5E">
        <w:rPr>
          <w:rFonts w:ascii="Helvetica Neue" w:hAnsi="Helvetica Neue"/>
          <w:sz w:val="20"/>
          <w:szCs w:val="18"/>
        </w:rPr>
        <w:t>o</w:t>
      </w:r>
      <w:r w:rsidRPr="002E36F5">
        <w:rPr>
          <w:rFonts w:ascii="Helvetica Neue" w:hAnsi="Helvetica Neue"/>
          <w:sz w:val="20"/>
          <w:szCs w:val="18"/>
        </w:rPr>
        <w:t xml:space="preserve">) </w:t>
      </w:r>
      <w:r w:rsidR="00E33F5E">
        <w:rPr>
          <w:rFonts w:ascii="Helvetica Neue" w:hAnsi="Helvetica Neue"/>
          <w:sz w:val="20"/>
          <w:szCs w:val="18"/>
        </w:rPr>
        <w:t>en l</w:t>
      </w:r>
      <w:r w:rsidRPr="002E36F5">
        <w:rPr>
          <w:rFonts w:ascii="Helvetica Neue" w:hAnsi="Helvetica Neue"/>
          <w:sz w:val="20"/>
          <w:szCs w:val="18"/>
        </w:rPr>
        <w:t>a programación, con un tratamient</w:t>
      </w:r>
      <w:r w:rsidR="00E33F5E">
        <w:rPr>
          <w:rFonts w:ascii="Helvetica Neue" w:hAnsi="Helvetica Neue"/>
          <w:sz w:val="20"/>
          <w:szCs w:val="18"/>
        </w:rPr>
        <w:t>o</w:t>
      </w:r>
      <w:r w:rsidRPr="002E36F5">
        <w:rPr>
          <w:rFonts w:ascii="Helvetica Neue" w:hAnsi="Helvetica Neue"/>
          <w:sz w:val="20"/>
          <w:szCs w:val="18"/>
        </w:rPr>
        <w:t xml:space="preserve"> dign</w:t>
      </w:r>
      <w:r w:rsidR="00E33F5E">
        <w:rPr>
          <w:rFonts w:ascii="Helvetica Neue" w:hAnsi="Helvetica Neue"/>
          <w:sz w:val="20"/>
          <w:szCs w:val="18"/>
        </w:rPr>
        <w:t>o</w:t>
      </w:r>
      <w:r w:rsidRPr="002E36F5">
        <w:rPr>
          <w:rFonts w:ascii="Helvetica Neue" w:hAnsi="Helvetica Neue"/>
          <w:sz w:val="20"/>
          <w:szCs w:val="18"/>
        </w:rPr>
        <w:t xml:space="preserve">, global y permanente </w:t>
      </w:r>
      <w:r w:rsidR="00E33F5E">
        <w:rPr>
          <w:rFonts w:ascii="Helvetica Neue" w:hAnsi="Helvetica Neue"/>
          <w:sz w:val="20"/>
          <w:szCs w:val="18"/>
        </w:rPr>
        <w:t xml:space="preserve">en </w:t>
      </w:r>
      <w:r w:rsidRPr="002E36F5">
        <w:rPr>
          <w:rFonts w:ascii="Helvetica Neue" w:hAnsi="Helvetica Neue"/>
          <w:sz w:val="20"/>
          <w:szCs w:val="18"/>
        </w:rPr>
        <w:t>ella». </w:t>
      </w:r>
      <w:r>
        <w:rPr>
          <w:rFonts w:ascii="Helvetica Neue" w:hAnsi="Helvetica Neue"/>
          <w:sz w:val="20"/>
          <w:szCs w:val="18"/>
        </w:rPr>
        <w:cr/>
      </w:r>
    </w:p>
    <w:p w:rsidR="002E36F5" w:rsidRPr="002E36F5" w:rsidRDefault="002E36F5" w:rsidP="002E36F5">
      <w:pPr>
        <w:jc w:val="both"/>
        <w:rPr>
          <w:rFonts w:ascii="Helvetica Neue" w:hAnsi="Helvetica Neue"/>
          <w:sz w:val="20"/>
          <w:szCs w:val="18"/>
        </w:rPr>
      </w:pPr>
      <w:r w:rsidRPr="002E36F5">
        <w:rPr>
          <w:rFonts w:ascii="Helvetica Neue" w:hAnsi="Helvetica Neue"/>
          <w:sz w:val="20"/>
          <w:szCs w:val="18"/>
        </w:rPr>
        <w:t>De</w:t>
      </w:r>
      <w:r w:rsidR="00E33F5E">
        <w:rPr>
          <w:rFonts w:ascii="Helvetica Neue" w:hAnsi="Helvetica Neue"/>
          <w:sz w:val="20"/>
          <w:szCs w:val="18"/>
        </w:rPr>
        <w:t>s</w:t>
      </w:r>
      <w:r w:rsidRPr="002E36F5">
        <w:rPr>
          <w:rFonts w:ascii="Helvetica Neue" w:hAnsi="Helvetica Neue"/>
          <w:sz w:val="20"/>
          <w:szCs w:val="18"/>
        </w:rPr>
        <w:t xml:space="preserve">de Iniciativa </w:t>
      </w:r>
      <w:proofErr w:type="spellStart"/>
      <w:r w:rsidRPr="002E36F5">
        <w:rPr>
          <w:rFonts w:ascii="Helvetica Neue" w:hAnsi="Helvetica Neue"/>
          <w:sz w:val="20"/>
          <w:szCs w:val="18"/>
        </w:rPr>
        <w:t>pol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Asturianu llevamos años reclamando est</w:t>
      </w:r>
      <w:r w:rsidR="00E33F5E">
        <w:rPr>
          <w:rFonts w:ascii="Helvetica Neue" w:hAnsi="Helvetica Neue"/>
          <w:sz w:val="20"/>
          <w:szCs w:val="18"/>
        </w:rPr>
        <w:t>a</w:t>
      </w:r>
      <w:r w:rsidRPr="002E36F5">
        <w:rPr>
          <w:rFonts w:ascii="Helvetica Neue" w:hAnsi="Helvetica Neue"/>
          <w:sz w:val="20"/>
          <w:szCs w:val="18"/>
        </w:rPr>
        <w:t>s m</w:t>
      </w:r>
      <w:r w:rsidR="00E33F5E">
        <w:rPr>
          <w:rFonts w:ascii="Helvetica Neue" w:hAnsi="Helvetica Neue"/>
          <w:sz w:val="20"/>
          <w:szCs w:val="18"/>
        </w:rPr>
        <w:t>i</w:t>
      </w:r>
      <w:r w:rsidRPr="002E36F5">
        <w:rPr>
          <w:rFonts w:ascii="Helvetica Neue" w:hAnsi="Helvetica Neue"/>
          <w:sz w:val="20"/>
          <w:szCs w:val="18"/>
        </w:rPr>
        <w:t>sm</w:t>
      </w:r>
      <w:r w:rsidR="00E33F5E">
        <w:rPr>
          <w:rFonts w:ascii="Helvetica Neue" w:hAnsi="Helvetica Neue"/>
          <w:sz w:val="20"/>
          <w:szCs w:val="18"/>
        </w:rPr>
        <w:t>a</w:t>
      </w:r>
      <w:r w:rsidRPr="002E36F5">
        <w:rPr>
          <w:rFonts w:ascii="Helvetica Neue" w:hAnsi="Helvetica Neue"/>
          <w:sz w:val="20"/>
          <w:szCs w:val="18"/>
        </w:rPr>
        <w:t xml:space="preserve">s </w:t>
      </w:r>
      <w:r w:rsidR="00E33F5E">
        <w:rPr>
          <w:rFonts w:ascii="Helvetica Neue" w:hAnsi="Helvetica Neue"/>
          <w:sz w:val="20"/>
          <w:szCs w:val="18"/>
        </w:rPr>
        <w:t>líneas</w:t>
      </w:r>
      <w:r w:rsidRPr="002E36F5">
        <w:rPr>
          <w:rFonts w:ascii="Helvetica Neue" w:hAnsi="Helvetica Neue"/>
          <w:sz w:val="20"/>
          <w:szCs w:val="18"/>
        </w:rPr>
        <w:t xml:space="preserve"> de traba</w:t>
      </w:r>
      <w:r w:rsidR="00E33F5E">
        <w:rPr>
          <w:rFonts w:ascii="Helvetica Neue" w:hAnsi="Helvetica Neue"/>
          <w:sz w:val="20"/>
          <w:szCs w:val="18"/>
        </w:rPr>
        <w:t>jo</w:t>
      </w:r>
      <w:r w:rsidRPr="002E36F5">
        <w:rPr>
          <w:rFonts w:ascii="Helvetica Neue" w:hAnsi="Helvetica Neue"/>
          <w:sz w:val="20"/>
          <w:szCs w:val="18"/>
        </w:rPr>
        <w:t xml:space="preserve"> </w:t>
      </w:r>
      <w:r w:rsidR="00E33F5E">
        <w:rPr>
          <w:rFonts w:ascii="Helvetica Neue" w:hAnsi="Helvetica Neue"/>
          <w:sz w:val="20"/>
          <w:szCs w:val="18"/>
        </w:rPr>
        <w:t>en l</w:t>
      </w:r>
      <w:r w:rsidRPr="002E36F5">
        <w:rPr>
          <w:rFonts w:ascii="Helvetica Neue" w:hAnsi="Helvetica Neue"/>
          <w:sz w:val="20"/>
          <w:szCs w:val="18"/>
        </w:rPr>
        <w:t>a RTPA y </w:t>
      </w:r>
      <w:r w:rsidR="00E33F5E">
        <w:rPr>
          <w:rFonts w:ascii="Helvetica Neue" w:hAnsi="Helvetica Neue"/>
          <w:sz w:val="20"/>
          <w:szCs w:val="18"/>
        </w:rPr>
        <w:t>ya</w:t>
      </w:r>
      <w:r w:rsidRPr="002E36F5">
        <w:rPr>
          <w:rFonts w:ascii="Helvetica Neue" w:hAnsi="Helvetica Neue"/>
          <w:sz w:val="20"/>
          <w:szCs w:val="18"/>
        </w:rPr>
        <w:t> </w:t>
      </w:r>
      <w:r w:rsidR="00E33F5E">
        <w:rPr>
          <w:rFonts w:ascii="Helvetica Neue" w:hAnsi="Helvetica Neue"/>
          <w:sz w:val="20"/>
          <w:szCs w:val="18"/>
        </w:rPr>
        <w:t>hicimos</w:t>
      </w:r>
      <w:r w:rsidRPr="002E36F5">
        <w:rPr>
          <w:rFonts w:ascii="Helvetica Neue" w:hAnsi="Helvetica Neue"/>
          <w:sz w:val="20"/>
          <w:szCs w:val="18"/>
        </w:rPr>
        <w:t> llegar a l</w:t>
      </w:r>
      <w:r w:rsidR="00E33F5E">
        <w:rPr>
          <w:rFonts w:ascii="Helvetica Neue" w:hAnsi="Helvetica Neue"/>
          <w:sz w:val="20"/>
          <w:szCs w:val="18"/>
        </w:rPr>
        <w:t>a</w:t>
      </w:r>
      <w:r w:rsidRPr="002E36F5">
        <w:rPr>
          <w:rFonts w:ascii="Helvetica Neue" w:hAnsi="Helvetica Neue"/>
          <w:sz w:val="20"/>
          <w:szCs w:val="18"/>
        </w:rPr>
        <w:t xml:space="preserve">s </w:t>
      </w:r>
      <w:r w:rsidR="00E33F5E">
        <w:rPr>
          <w:rFonts w:ascii="Helvetica Neue" w:hAnsi="Helvetica Neue"/>
          <w:sz w:val="20"/>
          <w:szCs w:val="18"/>
        </w:rPr>
        <w:t>fuerzas</w:t>
      </w:r>
      <w:r w:rsidRPr="002E36F5">
        <w:rPr>
          <w:rFonts w:ascii="Helvetica Neue" w:hAnsi="Helvetica Neue"/>
          <w:sz w:val="20"/>
          <w:szCs w:val="18"/>
        </w:rPr>
        <w:t> </w:t>
      </w:r>
      <w:r w:rsidR="00E33F5E">
        <w:rPr>
          <w:rFonts w:ascii="Helvetica Neue" w:hAnsi="Helvetica Neue"/>
          <w:sz w:val="20"/>
          <w:szCs w:val="18"/>
        </w:rPr>
        <w:t>políticas</w:t>
      </w:r>
      <w:r w:rsidRPr="002E36F5">
        <w:rPr>
          <w:rFonts w:ascii="Helvetica Neue" w:hAnsi="Helvetica Neue"/>
          <w:sz w:val="20"/>
          <w:szCs w:val="18"/>
        </w:rPr>
        <w:t xml:space="preserve"> y a la propia dirección del Ente la necesid</w:t>
      </w:r>
      <w:r w:rsidR="00E33F5E">
        <w:rPr>
          <w:rFonts w:ascii="Helvetica Neue" w:hAnsi="Helvetica Neue"/>
          <w:sz w:val="20"/>
          <w:szCs w:val="18"/>
        </w:rPr>
        <w:t>ad</w:t>
      </w:r>
      <w:r w:rsidRPr="002E36F5">
        <w:rPr>
          <w:rFonts w:ascii="Helvetica Neue" w:hAnsi="Helvetica Neue"/>
          <w:sz w:val="20"/>
          <w:szCs w:val="18"/>
        </w:rPr>
        <w:t xml:space="preserve"> d</w:t>
      </w:r>
      <w:r w:rsidR="00E33F5E">
        <w:rPr>
          <w:rFonts w:ascii="Helvetica Neue" w:hAnsi="Helvetica Neue"/>
          <w:sz w:val="20"/>
          <w:szCs w:val="18"/>
        </w:rPr>
        <w:t>e hacer firme</w:t>
      </w:r>
      <w:r w:rsidRPr="002E36F5">
        <w:rPr>
          <w:rFonts w:ascii="Helvetica Neue" w:hAnsi="Helvetica Neue"/>
          <w:sz w:val="20"/>
          <w:szCs w:val="18"/>
        </w:rPr>
        <w:t xml:space="preserve"> </w:t>
      </w:r>
      <w:r w:rsidR="00E33F5E" w:rsidRPr="002E36F5">
        <w:rPr>
          <w:rFonts w:ascii="Helvetica Neue" w:hAnsi="Helvetica Neue"/>
          <w:sz w:val="20"/>
          <w:szCs w:val="18"/>
        </w:rPr>
        <w:t>est</w:t>
      </w:r>
      <w:r w:rsidR="00E33F5E">
        <w:rPr>
          <w:rFonts w:ascii="Helvetica Neue" w:hAnsi="Helvetica Neue"/>
          <w:sz w:val="20"/>
          <w:szCs w:val="18"/>
        </w:rPr>
        <w:t>a labor</w:t>
      </w:r>
      <w:r w:rsidRPr="002E36F5">
        <w:rPr>
          <w:rFonts w:ascii="Helvetica Neue" w:hAnsi="Helvetica Neue"/>
          <w:sz w:val="20"/>
          <w:szCs w:val="18"/>
        </w:rPr>
        <w:t xml:space="preserve"> a través de l</w:t>
      </w:r>
      <w:r w:rsidR="00E33F5E">
        <w:rPr>
          <w:rFonts w:ascii="Helvetica Neue" w:hAnsi="Helvetica Neue"/>
          <w:sz w:val="20"/>
          <w:szCs w:val="18"/>
        </w:rPr>
        <w:t>a</w:t>
      </w:r>
      <w:r w:rsidRPr="002E36F5">
        <w:rPr>
          <w:rFonts w:ascii="Helvetica Neue" w:hAnsi="Helvetica Neue"/>
          <w:sz w:val="20"/>
          <w:szCs w:val="18"/>
        </w:rPr>
        <w:t xml:space="preserve">s bases que tienen </w:t>
      </w:r>
      <w:r w:rsidR="00E33F5E">
        <w:rPr>
          <w:rFonts w:ascii="Helvetica Neue" w:hAnsi="Helvetica Neue"/>
          <w:sz w:val="20"/>
          <w:szCs w:val="18"/>
        </w:rPr>
        <w:t>que</w:t>
      </w:r>
      <w:r w:rsidRPr="002E36F5">
        <w:rPr>
          <w:rFonts w:ascii="Helvetica Neue" w:hAnsi="Helvetica Neue"/>
          <w:sz w:val="20"/>
          <w:szCs w:val="18"/>
        </w:rPr>
        <w:t xml:space="preserve"> re</w:t>
      </w:r>
      <w:r w:rsidR="00E33F5E">
        <w:rPr>
          <w:rFonts w:ascii="Helvetica Neue" w:hAnsi="Helvetica Neue"/>
          <w:sz w:val="20"/>
          <w:szCs w:val="18"/>
        </w:rPr>
        <w:t>gi</w:t>
      </w:r>
      <w:r w:rsidRPr="002E36F5">
        <w:rPr>
          <w:rFonts w:ascii="Helvetica Neue" w:hAnsi="Helvetica Neue"/>
          <w:sz w:val="20"/>
          <w:szCs w:val="18"/>
        </w:rPr>
        <w:t>r el funcionamient</w:t>
      </w:r>
      <w:r w:rsidR="00E33F5E">
        <w:rPr>
          <w:rFonts w:ascii="Helvetica Neue" w:hAnsi="Helvetica Neue"/>
          <w:sz w:val="20"/>
          <w:szCs w:val="18"/>
        </w:rPr>
        <w:t>o</w:t>
      </w:r>
      <w:r w:rsidRPr="002E36F5">
        <w:rPr>
          <w:rFonts w:ascii="Helvetica Neue" w:hAnsi="Helvetica Neue"/>
          <w:sz w:val="20"/>
          <w:szCs w:val="18"/>
        </w:rPr>
        <w:t xml:space="preserve"> de la RTPA, qu</w:t>
      </w:r>
      <w:r w:rsidR="00E33F5E">
        <w:rPr>
          <w:rFonts w:ascii="Helvetica Neue" w:hAnsi="Helvetica Neue"/>
          <w:sz w:val="20"/>
          <w:szCs w:val="18"/>
        </w:rPr>
        <w:t xml:space="preserve">e se </w:t>
      </w:r>
      <w:r w:rsidRPr="002E36F5">
        <w:rPr>
          <w:rFonts w:ascii="Helvetica Neue" w:hAnsi="Helvetica Neue"/>
          <w:sz w:val="20"/>
          <w:szCs w:val="18"/>
        </w:rPr>
        <w:t xml:space="preserve">han </w:t>
      </w:r>
      <w:r w:rsidR="00E33F5E">
        <w:rPr>
          <w:rFonts w:ascii="Helvetica Neue" w:hAnsi="Helvetica Neue"/>
          <w:sz w:val="20"/>
          <w:szCs w:val="18"/>
        </w:rPr>
        <w:t>de marcar</w:t>
      </w:r>
      <w:r w:rsidRPr="002E36F5">
        <w:rPr>
          <w:rFonts w:ascii="Helvetica Neue" w:hAnsi="Helvetica Neue"/>
          <w:sz w:val="20"/>
          <w:szCs w:val="18"/>
        </w:rPr>
        <w:t xml:space="preserve"> a</w:t>
      </w:r>
      <w:r w:rsidR="00E33F5E">
        <w:rPr>
          <w:rFonts w:ascii="Helvetica Neue" w:hAnsi="Helvetica Neue"/>
          <w:sz w:val="20"/>
          <w:szCs w:val="18"/>
        </w:rPr>
        <w:t xml:space="preserve"> t</w:t>
      </w:r>
      <w:r w:rsidRPr="002E36F5">
        <w:rPr>
          <w:rFonts w:ascii="Helvetica Neue" w:hAnsi="Helvetica Neue"/>
          <w:sz w:val="20"/>
          <w:szCs w:val="18"/>
        </w:rPr>
        <w:t>ravés del Mandat</w:t>
      </w:r>
      <w:r w:rsidR="00E33F5E">
        <w:rPr>
          <w:rFonts w:ascii="Helvetica Neue" w:hAnsi="Helvetica Neue"/>
          <w:sz w:val="20"/>
          <w:szCs w:val="18"/>
        </w:rPr>
        <w:t>o</w:t>
      </w:r>
      <w:r w:rsidRPr="002E36F5">
        <w:rPr>
          <w:rFonts w:ascii="Helvetica Neue" w:hAnsi="Helvetica Neue"/>
          <w:sz w:val="20"/>
          <w:szCs w:val="18"/>
        </w:rPr>
        <w:t> marc</w:t>
      </w:r>
      <w:r w:rsidR="00E33F5E">
        <w:rPr>
          <w:rFonts w:ascii="Helvetica Neue" w:hAnsi="Helvetica Neue"/>
          <w:sz w:val="20"/>
          <w:szCs w:val="18"/>
        </w:rPr>
        <w:t>o</w:t>
      </w:r>
      <w:r w:rsidRPr="002E36F5">
        <w:rPr>
          <w:rFonts w:ascii="Helvetica Neue" w:hAnsi="Helvetica Neue"/>
          <w:sz w:val="20"/>
          <w:szCs w:val="18"/>
        </w:rPr>
        <w:t>, pendiente d</w:t>
      </w:r>
      <w:r w:rsidR="00E33F5E">
        <w:rPr>
          <w:rFonts w:ascii="Helvetica Neue" w:hAnsi="Helvetica Neue"/>
          <w:sz w:val="20"/>
          <w:szCs w:val="18"/>
        </w:rPr>
        <w:t xml:space="preserve">e </w:t>
      </w:r>
      <w:r w:rsidRPr="002E36F5">
        <w:rPr>
          <w:rFonts w:ascii="Helvetica Neue" w:hAnsi="Helvetica Neue"/>
          <w:sz w:val="20"/>
          <w:szCs w:val="18"/>
        </w:rPr>
        <w:t xml:space="preserve">aprobar </w:t>
      </w:r>
      <w:r w:rsidR="00E33F5E">
        <w:rPr>
          <w:rFonts w:ascii="Helvetica Neue" w:hAnsi="Helvetica Neue"/>
          <w:sz w:val="20"/>
          <w:szCs w:val="18"/>
        </w:rPr>
        <w:t>en l</w:t>
      </w:r>
      <w:r w:rsidRPr="002E36F5">
        <w:rPr>
          <w:rFonts w:ascii="Helvetica Neue" w:hAnsi="Helvetica Neue"/>
          <w:sz w:val="20"/>
          <w:szCs w:val="18"/>
        </w:rPr>
        <w:t>a Xunta Xeneral d</w:t>
      </w:r>
      <w:r w:rsidR="00E33F5E">
        <w:rPr>
          <w:rFonts w:ascii="Helvetica Neue" w:hAnsi="Helvetica Neue"/>
          <w:sz w:val="20"/>
          <w:szCs w:val="18"/>
        </w:rPr>
        <w:t xml:space="preserve">e </w:t>
      </w:r>
      <w:r w:rsidRPr="002E36F5">
        <w:rPr>
          <w:rFonts w:ascii="Helvetica Neue" w:hAnsi="Helvetica Neue"/>
          <w:sz w:val="20"/>
          <w:szCs w:val="18"/>
        </w:rPr>
        <w:t>Asturies. En 2016 prese</w:t>
      </w:r>
      <w:r w:rsidR="00E33F5E">
        <w:rPr>
          <w:rFonts w:ascii="Helvetica Neue" w:hAnsi="Helvetica Neue"/>
          <w:sz w:val="20"/>
          <w:szCs w:val="18"/>
        </w:rPr>
        <w:t>nta</w:t>
      </w:r>
      <w:r w:rsidRPr="002E36F5">
        <w:rPr>
          <w:rFonts w:ascii="Helvetica Neue" w:hAnsi="Helvetica Neue"/>
          <w:sz w:val="20"/>
          <w:szCs w:val="18"/>
        </w:rPr>
        <w:t xml:space="preserve">mos “Una RTPA </w:t>
      </w:r>
      <w:proofErr w:type="spellStart"/>
      <w:r w:rsidRPr="002E36F5">
        <w:rPr>
          <w:rFonts w:ascii="Helvetica Neue" w:hAnsi="Helvetica Neue"/>
          <w:sz w:val="20"/>
          <w:szCs w:val="18"/>
        </w:rPr>
        <w:t>pa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la próxima década. Informe </w:t>
      </w:r>
      <w:proofErr w:type="spellStart"/>
      <w:r w:rsidRPr="002E36F5">
        <w:rPr>
          <w:rFonts w:ascii="Helvetica Neue" w:hAnsi="Helvetica Neue"/>
          <w:sz w:val="20"/>
          <w:szCs w:val="18"/>
        </w:rPr>
        <w:t>d’Iniciativa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</w:t>
      </w:r>
      <w:proofErr w:type="spellStart"/>
      <w:r w:rsidRPr="002E36F5">
        <w:rPr>
          <w:rFonts w:ascii="Helvetica Neue" w:hAnsi="Helvetica Neue"/>
          <w:sz w:val="20"/>
          <w:szCs w:val="18"/>
        </w:rPr>
        <w:t>pol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Asturianu con un </w:t>
      </w:r>
      <w:proofErr w:type="spellStart"/>
      <w:r w:rsidRPr="002E36F5">
        <w:rPr>
          <w:rFonts w:ascii="Helvetica Neue" w:hAnsi="Helvetica Neue"/>
          <w:sz w:val="20"/>
          <w:szCs w:val="18"/>
        </w:rPr>
        <w:t>analís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de los diez años caberos y </w:t>
      </w:r>
      <w:proofErr w:type="spellStart"/>
      <w:r w:rsidRPr="002E36F5">
        <w:rPr>
          <w:rFonts w:ascii="Helvetica Neue" w:hAnsi="Helvetica Neue"/>
          <w:sz w:val="20"/>
          <w:szCs w:val="18"/>
        </w:rPr>
        <w:t>propuestes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</w:t>
      </w:r>
      <w:proofErr w:type="spellStart"/>
      <w:r w:rsidRPr="002E36F5">
        <w:rPr>
          <w:rFonts w:ascii="Helvetica Neue" w:hAnsi="Helvetica Neue"/>
          <w:sz w:val="20"/>
          <w:szCs w:val="18"/>
        </w:rPr>
        <w:t>llingüístiques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y </w:t>
      </w:r>
      <w:proofErr w:type="gramStart"/>
      <w:r w:rsidRPr="002E36F5">
        <w:rPr>
          <w:rFonts w:ascii="Helvetica Neue" w:hAnsi="Helvetica Neue"/>
          <w:sz w:val="20"/>
          <w:szCs w:val="18"/>
        </w:rPr>
        <w:t>culturales pal</w:t>
      </w:r>
      <w:proofErr w:type="gramEnd"/>
      <w:r w:rsidRPr="002E36F5">
        <w:rPr>
          <w:rFonts w:ascii="Helvetica Neue" w:hAnsi="Helvetica Neue"/>
          <w:sz w:val="20"/>
          <w:szCs w:val="18"/>
        </w:rPr>
        <w:t xml:space="preserve"> </w:t>
      </w:r>
      <w:proofErr w:type="spellStart"/>
      <w:r w:rsidRPr="002E36F5">
        <w:rPr>
          <w:rFonts w:ascii="Helvetica Neue" w:hAnsi="Helvetica Neue"/>
          <w:sz w:val="20"/>
          <w:szCs w:val="18"/>
        </w:rPr>
        <w:t>Mandatu</w:t>
      </w:r>
      <w:proofErr w:type="spellEnd"/>
      <w:r w:rsidRPr="002E36F5">
        <w:rPr>
          <w:rFonts w:ascii="Helvetica Neue" w:hAnsi="Helvetica Neue"/>
          <w:sz w:val="20"/>
          <w:szCs w:val="18"/>
        </w:rPr>
        <w:t xml:space="preserve"> </w:t>
      </w:r>
      <w:proofErr w:type="spellStart"/>
      <w:r w:rsidRPr="002E36F5">
        <w:rPr>
          <w:rFonts w:ascii="Helvetica Neue" w:hAnsi="Helvetica Neue"/>
          <w:sz w:val="20"/>
          <w:szCs w:val="18"/>
        </w:rPr>
        <w:t>Marcu</w:t>
      </w:r>
      <w:proofErr w:type="spellEnd"/>
      <w:r w:rsidRPr="002E36F5">
        <w:rPr>
          <w:rFonts w:ascii="Helvetica Neue" w:hAnsi="Helvetica Neue"/>
          <w:sz w:val="20"/>
          <w:szCs w:val="18"/>
        </w:rPr>
        <w:t>”, que sigue vi</w:t>
      </w:r>
      <w:r w:rsidR="00E33F5E">
        <w:rPr>
          <w:rFonts w:ascii="Helvetica Neue" w:hAnsi="Helvetica Neue"/>
          <w:sz w:val="20"/>
          <w:szCs w:val="18"/>
        </w:rPr>
        <w:t>g</w:t>
      </w:r>
      <w:r w:rsidRPr="002E36F5">
        <w:rPr>
          <w:rFonts w:ascii="Helvetica Neue" w:hAnsi="Helvetica Neue"/>
          <w:sz w:val="20"/>
          <w:szCs w:val="18"/>
        </w:rPr>
        <w:t xml:space="preserve">ente, </w:t>
      </w:r>
      <w:r w:rsidR="00E33F5E">
        <w:rPr>
          <w:rFonts w:ascii="Helvetica Neue" w:hAnsi="Helvetica Neue"/>
          <w:sz w:val="20"/>
          <w:szCs w:val="18"/>
        </w:rPr>
        <w:t>ya</w:t>
      </w:r>
      <w:r w:rsidRPr="002E36F5">
        <w:rPr>
          <w:rFonts w:ascii="Helvetica Neue" w:hAnsi="Helvetica Neue"/>
          <w:sz w:val="20"/>
          <w:szCs w:val="18"/>
        </w:rPr>
        <w:t xml:space="preserve"> que la mayor parte de los pasos </w:t>
      </w:r>
      <w:r w:rsidR="00E33F5E">
        <w:rPr>
          <w:rFonts w:ascii="Helvetica Neue" w:hAnsi="Helvetica Neue"/>
          <w:sz w:val="20"/>
          <w:szCs w:val="18"/>
        </w:rPr>
        <w:t>planteados</w:t>
      </w:r>
      <w:r w:rsidRPr="002E36F5">
        <w:rPr>
          <w:rFonts w:ascii="Helvetica Neue" w:hAnsi="Helvetica Neue"/>
          <w:sz w:val="20"/>
          <w:szCs w:val="18"/>
        </w:rPr>
        <w:t> siguen sin cumpli</w:t>
      </w:r>
      <w:r w:rsidR="00E33F5E">
        <w:rPr>
          <w:rFonts w:ascii="Helvetica Neue" w:hAnsi="Helvetica Neue"/>
          <w:sz w:val="20"/>
          <w:szCs w:val="18"/>
        </w:rPr>
        <w:t>r</w:t>
      </w:r>
      <w:r w:rsidRPr="002E36F5">
        <w:rPr>
          <w:rFonts w:ascii="Helvetica Neue" w:hAnsi="Helvetica Neue"/>
          <w:sz w:val="20"/>
          <w:szCs w:val="18"/>
        </w:rPr>
        <w:t>se.</w:t>
      </w:r>
      <w:r>
        <w:rPr>
          <w:rFonts w:ascii="Helvetica Neue" w:hAnsi="Helvetica Neue"/>
          <w:sz w:val="20"/>
          <w:szCs w:val="18"/>
        </w:rPr>
        <w:cr/>
      </w:r>
    </w:p>
    <w:p w:rsidR="002E36F5" w:rsidRPr="002E36F5" w:rsidRDefault="002E36F5" w:rsidP="002E36F5">
      <w:pPr>
        <w:jc w:val="both"/>
        <w:rPr>
          <w:rFonts w:ascii="Helvetica Neue" w:hAnsi="Helvetica Neue"/>
          <w:sz w:val="20"/>
          <w:szCs w:val="18"/>
        </w:rPr>
      </w:pPr>
      <w:r w:rsidRPr="002E36F5">
        <w:rPr>
          <w:rFonts w:ascii="Helvetica Neue" w:hAnsi="Helvetica Neue"/>
          <w:sz w:val="20"/>
          <w:szCs w:val="18"/>
        </w:rPr>
        <w:t>Coincidimos en qu</w:t>
      </w:r>
      <w:r w:rsidR="00E33F5E">
        <w:rPr>
          <w:rFonts w:ascii="Helvetica Neue" w:hAnsi="Helvetica Neue"/>
          <w:sz w:val="20"/>
          <w:szCs w:val="18"/>
        </w:rPr>
        <w:t>e ah</w:t>
      </w:r>
      <w:r w:rsidRPr="002E36F5">
        <w:rPr>
          <w:rFonts w:ascii="Helvetica Neue" w:hAnsi="Helvetica Neue"/>
          <w:sz w:val="20"/>
          <w:szCs w:val="18"/>
        </w:rPr>
        <w:t xml:space="preserve">ora más que nunca </w:t>
      </w:r>
      <w:r w:rsidR="00E33F5E">
        <w:rPr>
          <w:rFonts w:ascii="Helvetica Neue" w:hAnsi="Helvetica Neue"/>
          <w:sz w:val="20"/>
          <w:szCs w:val="18"/>
        </w:rPr>
        <w:t>es el</w:t>
      </w:r>
      <w:r w:rsidRPr="002E36F5">
        <w:rPr>
          <w:rFonts w:ascii="Helvetica Neue" w:hAnsi="Helvetica Neue"/>
          <w:sz w:val="20"/>
          <w:szCs w:val="18"/>
        </w:rPr>
        <w:t xml:space="preserve"> moment</w:t>
      </w:r>
      <w:r w:rsidR="00E33F5E">
        <w:rPr>
          <w:rFonts w:ascii="Helvetica Neue" w:hAnsi="Helvetica Neue"/>
          <w:sz w:val="20"/>
          <w:szCs w:val="18"/>
        </w:rPr>
        <w:t>o</w:t>
      </w:r>
      <w:r w:rsidRPr="002E36F5">
        <w:rPr>
          <w:rFonts w:ascii="Helvetica Neue" w:hAnsi="Helvetica Neue"/>
          <w:sz w:val="20"/>
          <w:szCs w:val="18"/>
        </w:rPr>
        <w:t xml:space="preserve"> de que la RTPA de estos pasos y agradecemos a to</w:t>
      </w:r>
      <w:r w:rsidR="00E33F5E">
        <w:rPr>
          <w:rFonts w:ascii="Helvetica Neue" w:hAnsi="Helvetica Neue"/>
          <w:sz w:val="20"/>
          <w:szCs w:val="18"/>
        </w:rPr>
        <w:t xml:space="preserve">das </w:t>
      </w:r>
      <w:r w:rsidRPr="002E36F5">
        <w:rPr>
          <w:rFonts w:ascii="Helvetica Neue" w:hAnsi="Helvetica Neue"/>
          <w:sz w:val="20"/>
          <w:szCs w:val="18"/>
        </w:rPr>
        <w:t>l</w:t>
      </w:r>
      <w:r w:rsidR="00E33F5E">
        <w:rPr>
          <w:rFonts w:ascii="Helvetica Neue" w:hAnsi="Helvetica Neue"/>
          <w:sz w:val="20"/>
          <w:szCs w:val="18"/>
        </w:rPr>
        <w:t>a</w:t>
      </w:r>
      <w:r w:rsidRPr="002E36F5">
        <w:rPr>
          <w:rFonts w:ascii="Helvetica Neue" w:hAnsi="Helvetica Neue"/>
          <w:sz w:val="20"/>
          <w:szCs w:val="18"/>
        </w:rPr>
        <w:t>s personalida</w:t>
      </w:r>
      <w:r w:rsidR="00E33F5E">
        <w:rPr>
          <w:rFonts w:ascii="Helvetica Neue" w:hAnsi="Helvetica Neue"/>
          <w:sz w:val="20"/>
          <w:szCs w:val="18"/>
        </w:rPr>
        <w:t>d</w:t>
      </w:r>
      <w:r w:rsidRPr="002E36F5">
        <w:rPr>
          <w:rFonts w:ascii="Helvetica Neue" w:hAnsi="Helvetica Neue"/>
          <w:sz w:val="20"/>
          <w:szCs w:val="18"/>
        </w:rPr>
        <w:t>es firmantes d</w:t>
      </w:r>
      <w:r w:rsidR="00E33F5E">
        <w:rPr>
          <w:rFonts w:ascii="Helvetica Neue" w:hAnsi="Helvetica Neue"/>
          <w:sz w:val="20"/>
          <w:szCs w:val="18"/>
        </w:rPr>
        <w:t xml:space="preserve">e </w:t>
      </w:r>
      <w:r w:rsidRPr="002E36F5">
        <w:rPr>
          <w:rFonts w:ascii="Helvetica Neue" w:hAnsi="Helvetica Neue"/>
          <w:sz w:val="20"/>
          <w:szCs w:val="18"/>
        </w:rPr>
        <w:t>est</w:t>
      </w:r>
      <w:r w:rsidR="00E33F5E">
        <w:rPr>
          <w:rFonts w:ascii="Helvetica Neue" w:hAnsi="Helvetica Neue"/>
          <w:sz w:val="20"/>
          <w:szCs w:val="18"/>
        </w:rPr>
        <w:t>e</w:t>
      </w:r>
      <w:r w:rsidRPr="002E36F5">
        <w:rPr>
          <w:rFonts w:ascii="Helvetica Neue" w:hAnsi="Helvetica Neue"/>
          <w:sz w:val="20"/>
          <w:szCs w:val="18"/>
        </w:rPr>
        <w:t xml:space="preserve"> </w:t>
      </w:r>
      <w:r w:rsidR="00E33F5E">
        <w:rPr>
          <w:rFonts w:ascii="Helvetica Neue" w:hAnsi="Helvetica Neue"/>
          <w:sz w:val="20"/>
          <w:szCs w:val="18"/>
        </w:rPr>
        <w:t>manifestó su</w:t>
      </w:r>
      <w:r w:rsidRPr="002E36F5">
        <w:rPr>
          <w:rFonts w:ascii="Helvetica Neue" w:hAnsi="Helvetica Neue"/>
          <w:sz w:val="20"/>
          <w:szCs w:val="18"/>
        </w:rPr>
        <w:t xml:space="preserve"> </w:t>
      </w:r>
      <w:r w:rsidR="00E33F5E">
        <w:rPr>
          <w:rFonts w:ascii="Helvetica Neue" w:hAnsi="Helvetica Neue"/>
          <w:sz w:val="20"/>
          <w:szCs w:val="18"/>
        </w:rPr>
        <w:t>apoyo</w:t>
      </w:r>
      <w:r w:rsidRPr="002E36F5">
        <w:rPr>
          <w:rFonts w:ascii="Helvetica Neue" w:hAnsi="Helvetica Neue"/>
          <w:sz w:val="20"/>
          <w:szCs w:val="18"/>
        </w:rPr>
        <w:t xml:space="preserve"> a un</w:t>
      </w:r>
      <w:r w:rsidR="00E33F5E">
        <w:rPr>
          <w:rFonts w:ascii="Helvetica Neue" w:hAnsi="Helvetica Neue"/>
          <w:sz w:val="20"/>
          <w:szCs w:val="18"/>
        </w:rPr>
        <w:t>a</w:t>
      </w:r>
      <w:r w:rsidRPr="002E36F5">
        <w:rPr>
          <w:rFonts w:ascii="Helvetica Neue" w:hAnsi="Helvetica Neue"/>
          <w:sz w:val="20"/>
          <w:szCs w:val="18"/>
        </w:rPr>
        <w:t xml:space="preserve">s </w:t>
      </w:r>
      <w:r w:rsidR="00E33F5E">
        <w:rPr>
          <w:rFonts w:ascii="Helvetica Neue" w:hAnsi="Helvetica Neue"/>
          <w:sz w:val="20"/>
          <w:szCs w:val="18"/>
        </w:rPr>
        <w:t>medidas</w:t>
      </w:r>
      <w:r w:rsidRPr="002E36F5">
        <w:rPr>
          <w:rFonts w:ascii="Helvetica Neue" w:hAnsi="Helvetica Neue"/>
          <w:sz w:val="20"/>
          <w:szCs w:val="18"/>
        </w:rPr>
        <w:t> más que necesari</w:t>
      </w:r>
      <w:r w:rsidR="00E33F5E">
        <w:rPr>
          <w:rFonts w:ascii="Helvetica Neue" w:hAnsi="Helvetica Neue"/>
          <w:sz w:val="20"/>
          <w:szCs w:val="18"/>
        </w:rPr>
        <w:t>a</w:t>
      </w:r>
      <w:r w:rsidRPr="002E36F5">
        <w:rPr>
          <w:rFonts w:ascii="Helvetica Neue" w:hAnsi="Helvetica Neue"/>
          <w:sz w:val="20"/>
          <w:szCs w:val="18"/>
        </w:rPr>
        <w:t>s pa</w:t>
      </w:r>
      <w:r w:rsidR="00E33F5E">
        <w:rPr>
          <w:rFonts w:ascii="Helvetica Neue" w:hAnsi="Helvetica Neue"/>
          <w:sz w:val="20"/>
          <w:szCs w:val="18"/>
        </w:rPr>
        <w:t>ra e</w:t>
      </w:r>
      <w:r w:rsidRPr="002E36F5">
        <w:rPr>
          <w:rFonts w:ascii="Helvetica Neue" w:hAnsi="Helvetica Neue"/>
          <w:sz w:val="20"/>
          <w:szCs w:val="18"/>
        </w:rPr>
        <w:t xml:space="preserve">l </w:t>
      </w:r>
      <w:r w:rsidR="00E33F5E" w:rsidRPr="002E36F5">
        <w:rPr>
          <w:rFonts w:ascii="Helvetica Neue" w:hAnsi="Helvetica Neue"/>
          <w:sz w:val="20"/>
          <w:szCs w:val="18"/>
        </w:rPr>
        <w:t>desenvolvimien</w:t>
      </w:r>
      <w:r w:rsidR="00E33F5E">
        <w:rPr>
          <w:rFonts w:ascii="Helvetica Neue" w:hAnsi="Helvetica Neue"/>
          <w:sz w:val="20"/>
          <w:szCs w:val="18"/>
        </w:rPr>
        <w:t>to</w:t>
      </w:r>
      <w:r w:rsidRPr="002E36F5">
        <w:rPr>
          <w:rFonts w:ascii="Helvetica Neue" w:hAnsi="Helvetica Neue"/>
          <w:sz w:val="20"/>
          <w:szCs w:val="18"/>
        </w:rPr>
        <w:t xml:space="preserve"> d</w:t>
      </w:r>
      <w:r w:rsidR="00E33F5E">
        <w:rPr>
          <w:rFonts w:ascii="Helvetica Neue" w:hAnsi="Helvetica Neue"/>
          <w:sz w:val="20"/>
          <w:szCs w:val="18"/>
        </w:rPr>
        <w:t xml:space="preserve">e </w:t>
      </w:r>
      <w:r w:rsidRPr="002E36F5">
        <w:rPr>
          <w:rFonts w:ascii="Helvetica Neue" w:hAnsi="Helvetica Neue"/>
          <w:sz w:val="20"/>
          <w:szCs w:val="18"/>
        </w:rPr>
        <w:t>una radiotelevisión al servici</w:t>
      </w:r>
      <w:r w:rsidR="00E33F5E">
        <w:rPr>
          <w:rFonts w:ascii="Helvetica Neue" w:hAnsi="Helvetica Neue"/>
          <w:sz w:val="20"/>
          <w:szCs w:val="18"/>
        </w:rPr>
        <w:t>o</w:t>
      </w:r>
      <w:r w:rsidRPr="002E36F5">
        <w:rPr>
          <w:rFonts w:ascii="Helvetica Neue" w:hAnsi="Helvetica Neue"/>
          <w:sz w:val="20"/>
          <w:szCs w:val="18"/>
        </w:rPr>
        <w:t xml:space="preserve"> d</w:t>
      </w:r>
      <w:r w:rsidR="00E33F5E">
        <w:rPr>
          <w:rFonts w:ascii="Helvetica Neue" w:hAnsi="Helvetica Neue"/>
          <w:sz w:val="20"/>
          <w:szCs w:val="18"/>
        </w:rPr>
        <w:t xml:space="preserve">e </w:t>
      </w:r>
      <w:r w:rsidRPr="002E36F5">
        <w:rPr>
          <w:rFonts w:ascii="Helvetica Neue" w:hAnsi="Helvetica Neue"/>
          <w:sz w:val="20"/>
          <w:szCs w:val="18"/>
        </w:rPr>
        <w:t xml:space="preserve">Asturies y </w:t>
      </w:r>
      <w:r w:rsidR="00E33F5E">
        <w:rPr>
          <w:rFonts w:ascii="Helvetica Neue" w:hAnsi="Helvetica Neue"/>
          <w:sz w:val="20"/>
          <w:szCs w:val="18"/>
        </w:rPr>
        <w:t>de su</w:t>
      </w:r>
      <w:r w:rsidRPr="002E36F5">
        <w:rPr>
          <w:rFonts w:ascii="Helvetica Neue" w:hAnsi="Helvetica Neue"/>
          <w:sz w:val="20"/>
          <w:szCs w:val="18"/>
        </w:rPr>
        <w:t xml:space="preserve"> cultura, como demanda la socied</w:t>
      </w:r>
      <w:r w:rsidR="00E33F5E">
        <w:rPr>
          <w:rFonts w:ascii="Helvetica Neue" w:hAnsi="Helvetica Neue"/>
          <w:sz w:val="20"/>
          <w:szCs w:val="18"/>
        </w:rPr>
        <w:t>ad</w:t>
      </w:r>
      <w:bookmarkStart w:id="0" w:name="_GoBack"/>
      <w:bookmarkEnd w:id="0"/>
      <w:r w:rsidRPr="002E36F5">
        <w:rPr>
          <w:rFonts w:ascii="Helvetica Neue" w:hAnsi="Helvetica Neue"/>
          <w:sz w:val="20"/>
          <w:szCs w:val="18"/>
        </w:rPr>
        <w:t xml:space="preserve"> asturiana.</w:t>
      </w:r>
    </w:p>
    <w:p w:rsidR="006778A4" w:rsidRPr="00EE55C6" w:rsidRDefault="006778A4" w:rsidP="008618EB">
      <w:pPr>
        <w:jc w:val="both"/>
        <w:rPr>
          <w:rFonts w:ascii="Helvetica Neue" w:hAnsi="Helvetica Neue"/>
          <w:sz w:val="21"/>
          <w:szCs w:val="18"/>
        </w:rPr>
      </w:pPr>
    </w:p>
    <w:p w:rsidR="007D5712" w:rsidRPr="00AE65D5" w:rsidRDefault="007D5712" w:rsidP="00743881">
      <w:pPr>
        <w:jc w:val="both"/>
        <w:rPr>
          <w:rFonts w:ascii="Helvetica Neue" w:hAnsi="Helvetica Neue"/>
          <w:sz w:val="18"/>
          <w:szCs w:val="18"/>
        </w:rPr>
      </w:pPr>
    </w:p>
    <w:p w:rsidR="003124F5" w:rsidRDefault="003124F5" w:rsidP="002D691A">
      <w:pPr>
        <w:jc w:val="both"/>
        <w:rPr>
          <w:rFonts w:ascii="Helvetica Neue" w:hAnsi="Helvetica Neue"/>
          <w:sz w:val="20"/>
          <w:szCs w:val="20"/>
        </w:rPr>
      </w:pPr>
    </w:p>
    <w:p w:rsidR="003867E3" w:rsidRPr="00AE65D5" w:rsidRDefault="003867E3" w:rsidP="003867E3">
      <w:pPr>
        <w:autoSpaceDE w:val="0"/>
        <w:autoSpaceDN w:val="0"/>
        <w:adjustRightInd w:val="0"/>
        <w:rPr>
          <w:rFonts w:ascii="Helvetica" w:hAnsi="Helvetica"/>
          <w:color w:val="007288"/>
          <w:sz w:val="18"/>
          <w:lang w:val="es-ES_tradnl"/>
        </w:rPr>
      </w:pPr>
      <w:r w:rsidRPr="00AE65D5">
        <w:rPr>
          <w:rFonts w:ascii="Helvetica" w:hAnsi="Helvetica"/>
          <w:color w:val="007288"/>
          <w:sz w:val="18"/>
          <w:lang w:val="es-ES_tradnl"/>
        </w:rPr>
        <w:t>Pa</w:t>
      </w:r>
      <w:r w:rsidR="000346CB" w:rsidRPr="00AE65D5">
        <w:rPr>
          <w:rFonts w:ascii="Helvetica" w:hAnsi="Helvetica"/>
          <w:color w:val="007288"/>
          <w:sz w:val="18"/>
          <w:lang w:val="es-ES_tradnl"/>
        </w:rPr>
        <w:t>ra</w:t>
      </w:r>
      <w:r w:rsidRPr="00AE65D5">
        <w:rPr>
          <w:rFonts w:ascii="Helvetica" w:hAnsi="Helvetica"/>
          <w:color w:val="007288"/>
          <w:sz w:val="18"/>
          <w:lang w:val="es-ES_tradnl"/>
        </w:rPr>
        <w:t xml:space="preserve"> más información</w:t>
      </w:r>
    </w:p>
    <w:p w:rsidR="003867E3" w:rsidRPr="00AE65D5" w:rsidRDefault="000346CB" w:rsidP="000346CB">
      <w:pPr>
        <w:autoSpaceDE w:val="0"/>
        <w:autoSpaceDN w:val="0"/>
        <w:adjustRightInd w:val="0"/>
        <w:ind w:left="2124" w:firstLine="708"/>
        <w:rPr>
          <w:rFonts w:ascii="Helvetica" w:hAnsi="Helvetica"/>
          <w:color w:val="000000"/>
          <w:sz w:val="16"/>
          <w:szCs w:val="22"/>
          <w:lang w:val="es-ES_tradnl"/>
        </w:rPr>
      </w:pPr>
      <w:r w:rsidRPr="00AE65D5">
        <w:rPr>
          <w:rFonts w:ascii="Helvetica" w:hAnsi="Helvetica"/>
          <w:color w:val="000000"/>
          <w:sz w:val="16"/>
          <w:szCs w:val="22"/>
          <w:lang w:val="es-ES_tradnl"/>
        </w:rPr>
        <w:t>Departamento</w:t>
      </w:r>
      <w:r w:rsidR="003867E3" w:rsidRPr="00AE65D5">
        <w:rPr>
          <w:rFonts w:ascii="Helvetica" w:hAnsi="Helvetica"/>
          <w:color w:val="000000"/>
          <w:sz w:val="16"/>
          <w:szCs w:val="22"/>
          <w:lang w:val="es-ES_tradnl"/>
        </w:rPr>
        <w:t xml:space="preserve"> de Comunicación &amp; Prensa</w:t>
      </w:r>
    </w:p>
    <w:p w:rsidR="003867E3" w:rsidRPr="00AE65D5" w:rsidRDefault="003867E3" w:rsidP="003867E3">
      <w:pPr>
        <w:autoSpaceDE w:val="0"/>
        <w:autoSpaceDN w:val="0"/>
        <w:adjustRightInd w:val="0"/>
        <w:ind w:left="2832"/>
        <w:jc w:val="both"/>
        <w:rPr>
          <w:rFonts w:ascii="Helvetica" w:hAnsi="Helvetica"/>
          <w:color w:val="000000"/>
          <w:sz w:val="16"/>
          <w:szCs w:val="22"/>
          <w:lang w:val="es-ES_tradnl"/>
        </w:rPr>
      </w:pPr>
      <w:r w:rsidRPr="00AE65D5">
        <w:rPr>
          <w:rFonts w:ascii="Helvetica" w:hAnsi="Helvetica"/>
          <w:color w:val="0000FF"/>
          <w:sz w:val="16"/>
          <w:szCs w:val="22"/>
          <w:lang w:val="es-ES_tradnl"/>
        </w:rPr>
        <w:t xml:space="preserve">info@iniciativapolasturianu.org </w:t>
      </w:r>
      <w:r w:rsidRPr="00AE65D5">
        <w:rPr>
          <w:rFonts w:ascii="Helvetica" w:hAnsi="Helvetica"/>
          <w:color w:val="000000"/>
          <w:sz w:val="16"/>
          <w:szCs w:val="22"/>
          <w:lang w:val="es-ES_tradnl"/>
        </w:rPr>
        <w:t xml:space="preserve">| </w:t>
      </w:r>
      <w:r w:rsidR="000346CB" w:rsidRPr="00AE65D5">
        <w:rPr>
          <w:rFonts w:ascii="Helvetica" w:hAnsi="Helvetica"/>
          <w:color w:val="000000"/>
          <w:sz w:val="16"/>
          <w:szCs w:val="22"/>
          <w:lang w:val="es-ES_tradnl"/>
        </w:rPr>
        <w:t>Teléfono</w:t>
      </w:r>
      <w:r w:rsidRPr="00AE65D5">
        <w:rPr>
          <w:rFonts w:ascii="Helvetica" w:hAnsi="Helvetica"/>
          <w:color w:val="000000"/>
          <w:sz w:val="16"/>
          <w:szCs w:val="22"/>
          <w:lang w:val="es-ES_tradnl"/>
        </w:rPr>
        <w:t>: 695 868 183</w:t>
      </w:r>
    </w:p>
    <w:p w:rsidR="003867E3" w:rsidRPr="00AE65D5" w:rsidRDefault="003867E3" w:rsidP="000346CB">
      <w:pPr>
        <w:ind w:left="2124" w:firstLine="708"/>
        <w:jc w:val="both"/>
        <w:rPr>
          <w:rFonts w:ascii="Helvetica" w:hAnsi="Helvetica"/>
          <w:sz w:val="16"/>
          <w:szCs w:val="22"/>
        </w:rPr>
      </w:pPr>
      <w:r w:rsidRPr="00AE65D5">
        <w:rPr>
          <w:rFonts w:ascii="Helvetica" w:hAnsi="Helvetica"/>
          <w:color w:val="0000FF"/>
          <w:sz w:val="16"/>
          <w:szCs w:val="22"/>
          <w:lang w:val="es-ES_tradnl"/>
        </w:rPr>
        <w:t>www.iniciativapolasturianu.org</w:t>
      </w:r>
    </w:p>
    <w:sectPr w:rsidR="003867E3" w:rsidRPr="00AE65D5" w:rsidSect="001A56E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B0604020202020204"/>
    <w:charset w:val="B1"/>
    <w:family w:val="auto"/>
    <w:pitch w:val="variable"/>
    <w:sig w:usb0="00000801" w:usb1="00000000" w:usb2="00000000" w:usb3="00000000" w:csb0="0000002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9E"/>
    <w:rsid w:val="00001EF2"/>
    <w:rsid w:val="000346CB"/>
    <w:rsid w:val="0004219E"/>
    <w:rsid w:val="000629C3"/>
    <w:rsid w:val="00073139"/>
    <w:rsid w:val="000B7749"/>
    <w:rsid w:val="000C0DA1"/>
    <w:rsid w:val="000E037E"/>
    <w:rsid w:val="001229D0"/>
    <w:rsid w:val="00123977"/>
    <w:rsid w:val="001854F4"/>
    <w:rsid w:val="001905B9"/>
    <w:rsid w:val="00192171"/>
    <w:rsid w:val="001A56E8"/>
    <w:rsid w:val="001C1F53"/>
    <w:rsid w:val="001D5C8D"/>
    <w:rsid w:val="00251DA8"/>
    <w:rsid w:val="002633E4"/>
    <w:rsid w:val="00271E12"/>
    <w:rsid w:val="002B0857"/>
    <w:rsid w:val="002C435B"/>
    <w:rsid w:val="002D691A"/>
    <w:rsid w:val="002E36F5"/>
    <w:rsid w:val="003124F5"/>
    <w:rsid w:val="00331C1E"/>
    <w:rsid w:val="00353EE9"/>
    <w:rsid w:val="003541B2"/>
    <w:rsid w:val="003544EE"/>
    <w:rsid w:val="00367256"/>
    <w:rsid w:val="003867E3"/>
    <w:rsid w:val="003C2EAE"/>
    <w:rsid w:val="003E74D7"/>
    <w:rsid w:val="004828EB"/>
    <w:rsid w:val="004A25E0"/>
    <w:rsid w:val="004A3E40"/>
    <w:rsid w:val="004B29A7"/>
    <w:rsid w:val="004E4C9F"/>
    <w:rsid w:val="004E4F0C"/>
    <w:rsid w:val="004E5A8D"/>
    <w:rsid w:val="00505435"/>
    <w:rsid w:val="00517DF7"/>
    <w:rsid w:val="005364E0"/>
    <w:rsid w:val="00555CF0"/>
    <w:rsid w:val="0059571A"/>
    <w:rsid w:val="005C24F6"/>
    <w:rsid w:val="005C7FB0"/>
    <w:rsid w:val="005E3C75"/>
    <w:rsid w:val="005F6FB4"/>
    <w:rsid w:val="006310DF"/>
    <w:rsid w:val="006452F1"/>
    <w:rsid w:val="00645BF1"/>
    <w:rsid w:val="00661DB6"/>
    <w:rsid w:val="006778A4"/>
    <w:rsid w:val="006D45FD"/>
    <w:rsid w:val="0070626F"/>
    <w:rsid w:val="0071104D"/>
    <w:rsid w:val="00743881"/>
    <w:rsid w:val="00760AF6"/>
    <w:rsid w:val="0076116A"/>
    <w:rsid w:val="00761B6F"/>
    <w:rsid w:val="007D5712"/>
    <w:rsid w:val="007E19C4"/>
    <w:rsid w:val="00807C81"/>
    <w:rsid w:val="00811158"/>
    <w:rsid w:val="00815992"/>
    <w:rsid w:val="008339C6"/>
    <w:rsid w:val="00851EED"/>
    <w:rsid w:val="008618EB"/>
    <w:rsid w:val="00896073"/>
    <w:rsid w:val="008B5978"/>
    <w:rsid w:val="008C2DAA"/>
    <w:rsid w:val="008C393B"/>
    <w:rsid w:val="0094047A"/>
    <w:rsid w:val="00950DF5"/>
    <w:rsid w:val="00990DC7"/>
    <w:rsid w:val="009C5035"/>
    <w:rsid w:val="009D0A1C"/>
    <w:rsid w:val="00A03FB6"/>
    <w:rsid w:val="00A104C8"/>
    <w:rsid w:val="00A10C6A"/>
    <w:rsid w:val="00A20627"/>
    <w:rsid w:val="00A337F8"/>
    <w:rsid w:val="00A562CD"/>
    <w:rsid w:val="00A72292"/>
    <w:rsid w:val="00A80B70"/>
    <w:rsid w:val="00A83CF9"/>
    <w:rsid w:val="00AA013F"/>
    <w:rsid w:val="00AD0A7A"/>
    <w:rsid w:val="00AE65D5"/>
    <w:rsid w:val="00B05379"/>
    <w:rsid w:val="00B1695B"/>
    <w:rsid w:val="00B24D57"/>
    <w:rsid w:val="00B4237D"/>
    <w:rsid w:val="00B54303"/>
    <w:rsid w:val="00B9450B"/>
    <w:rsid w:val="00BB2C66"/>
    <w:rsid w:val="00BB7A52"/>
    <w:rsid w:val="00BD0838"/>
    <w:rsid w:val="00C0321F"/>
    <w:rsid w:val="00CA28A1"/>
    <w:rsid w:val="00CB1016"/>
    <w:rsid w:val="00CD3A74"/>
    <w:rsid w:val="00CD4823"/>
    <w:rsid w:val="00CE0578"/>
    <w:rsid w:val="00D012C1"/>
    <w:rsid w:val="00D0556E"/>
    <w:rsid w:val="00D32557"/>
    <w:rsid w:val="00D43752"/>
    <w:rsid w:val="00D44550"/>
    <w:rsid w:val="00D60C9A"/>
    <w:rsid w:val="00D929D5"/>
    <w:rsid w:val="00DB1C3F"/>
    <w:rsid w:val="00DF28B8"/>
    <w:rsid w:val="00E01796"/>
    <w:rsid w:val="00E05088"/>
    <w:rsid w:val="00E06E15"/>
    <w:rsid w:val="00E11B7F"/>
    <w:rsid w:val="00E33F5E"/>
    <w:rsid w:val="00EA27FD"/>
    <w:rsid w:val="00EE55C6"/>
    <w:rsid w:val="00EF0CCF"/>
    <w:rsid w:val="00F34471"/>
    <w:rsid w:val="00F41D94"/>
    <w:rsid w:val="00F45269"/>
    <w:rsid w:val="00F8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B42A86"/>
  <w15:chartTrackingRefBased/>
  <w15:docId w15:val="{FF24D32C-CB2B-1F49-927F-0D998877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1D94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867E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67E3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269"/>
    <w:rPr>
      <w:rFonts w:eastAsiaTheme="minorHAns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269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E3C75"/>
  </w:style>
  <w:style w:type="character" w:styleId="Hipervnculovisitado">
    <w:name w:val="FollowedHyperlink"/>
    <w:basedOn w:val="Fuentedeprrafopredeter"/>
    <w:uiPriority w:val="99"/>
    <w:semiHidden/>
    <w:unhideWhenUsed/>
    <w:rsid w:val="00A722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992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16644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7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7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8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5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0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5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096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0527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9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iciativapolasturianu.org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746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2020-09-03T09:31:00Z</cp:lastPrinted>
  <dcterms:created xsi:type="dcterms:W3CDTF">2020-09-03T09:31:00Z</dcterms:created>
  <dcterms:modified xsi:type="dcterms:W3CDTF">2020-09-24T10:59:00Z</dcterms:modified>
</cp:coreProperties>
</file>