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30" w:rsidRPr="00ED1A3A" w:rsidRDefault="006A5830" w:rsidP="00ED1A3A">
      <w:pPr>
        <w:spacing w:line="360" w:lineRule="auto"/>
        <w:ind w:left="0"/>
        <w:jc w:val="left"/>
        <w:rPr>
          <w:rFonts w:asciiTheme="majorHAnsi" w:hAnsiTheme="majorHAnsi"/>
          <w:sz w:val="22"/>
          <w:szCs w:val="22"/>
        </w:rPr>
      </w:pPr>
    </w:p>
    <w:p w:rsidR="00E27A83" w:rsidRPr="00E27A83" w:rsidRDefault="00E27A83" w:rsidP="00E27A83">
      <w:pPr>
        <w:pStyle w:val="DIVERTIANOTAPRENSA"/>
        <w:spacing w:line="360" w:lineRule="auto"/>
        <w:outlineLvl w:val="0"/>
        <w:rPr>
          <w:rFonts w:asciiTheme="majorHAnsi" w:hAnsiTheme="majorHAnsi" w:cstheme="majorHAnsi"/>
          <w:sz w:val="28"/>
          <w:szCs w:val="28"/>
          <w:u w:val="single"/>
        </w:rPr>
      </w:pPr>
      <w:r>
        <w:rPr>
          <w:rFonts w:asciiTheme="majorHAnsi" w:hAnsiTheme="majorHAnsi"/>
          <w:b w:val="0"/>
          <w:sz w:val="28"/>
          <w:szCs w:val="28"/>
        </w:rPr>
        <w:tab/>
      </w:r>
      <w:r>
        <w:rPr>
          <w:rFonts w:asciiTheme="majorHAnsi" w:hAnsiTheme="majorHAnsi"/>
          <w:b w:val="0"/>
          <w:sz w:val="28"/>
          <w:szCs w:val="28"/>
        </w:rPr>
        <w:tab/>
      </w:r>
      <w:r>
        <w:rPr>
          <w:rFonts w:asciiTheme="majorHAnsi" w:hAnsiTheme="majorHAnsi"/>
          <w:b w:val="0"/>
          <w:sz w:val="28"/>
          <w:szCs w:val="28"/>
        </w:rPr>
        <w:tab/>
      </w:r>
      <w:r>
        <w:rPr>
          <w:rFonts w:asciiTheme="majorHAnsi" w:hAnsiTheme="majorHAnsi"/>
          <w:b w:val="0"/>
          <w:sz w:val="28"/>
          <w:szCs w:val="28"/>
        </w:rPr>
        <w:tab/>
      </w:r>
      <w:r>
        <w:rPr>
          <w:rFonts w:asciiTheme="majorHAnsi" w:hAnsiTheme="majorHAnsi"/>
          <w:b w:val="0"/>
          <w:sz w:val="28"/>
          <w:szCs w:val="28"/>
        </w:rPr>
        <w:tab/>
      </w:r>
      <w:r>
        <w:rPr>
          <w:rFonts w:asciiTheme="majorHAnsi" w:hAnsiTheme="majorHAnsi"/>
          <w:b w:val="0"/>
          <w:sz w:val="28"/>
          <w:szCs w:val="28"/>
        </w:rPr>
        <w:tab/>
      </w:r>
      <w:r>
        <w:rPr>
          <w:rFonts w:asciiTheme="majorHAnsi" w:hAnsiTheme="majorHAnsi"/>
          <w:b w:val="0"/>
          <w:sz w:val="28"/>
          <w:szCs w:val="28"/>
        </w:rPr>
        <w:tab/>
      </w:r>
      <w:r>
        <w:rPr>
          <w:rFonts w:asciiTheme="majorHAnsi" w:hAnsiTheme="majorHAnsi"/>
          <w:b w:val="0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  <w:u w:val="single"/>
        </w:rPr>
        <w:t>NOTA DE PRENSA</w:t>
      </w:r>
    </w:p>
    <w:p w:rsidR="00E27A83" w:rsidRDefault="00E27A83" w:rsidP="00881680">
      <w:pPr>
        <w:spacing w:line="276" w:lineRule="auto"/>
        <w:ind w:left="0"/>
        <w:rPr>
          <w:rFonts w:asciiTheme="majorHAnsi" w:hAnsiTheme="majorHAnsi"/>
          <w:b/>
          <w:sz w:val="28"/>
          <w:szCs w:val="28"/>
        </w:rPr>
      </w:pPr>
    </w:p>
    <w:p w:rsidR="00E27A83" w:rsidRDefault="00E27A83" w:rsidP="00881680">
      <w:pPr>
        <w:spacing w:line="276" w:lineRule="auto"/>
        <w:ind w:left="0"/>
        <w:rPr>
          <w:rFonts w:asciiTheme="majorHAnsi" w:hAnsiTheme="majorHAnsi"/>
          <w:b/>
          <w:sz w:val="28"/>
          <w:szCs w:val="28"/>
        </w:rPr>
      </w:pPr>
    </w:p>
    <w:p w:rsidR="00EC6DB2" w:rsidRPr="00881680" w:rsidRDefault="00881680" w:rsidP="00881680">
      <w:pPr>
        <w:spacing w:line="276" w:lineRule="auto"/>
        <w:ind w:left="0"/>
        <w:rPr>
          <w:rFonts w:asciiTheme="majorHAnsi" w:hAnsiTheme="majorHAnsi"/>
          <w:b/>
          <w:sz w:val="28"/>
          <w:szCs w:val="28"/>
        </w:rPr>
      </w:pPr>
      <w:r w:rsidRPr="00881680">
        <w:rPr>
          <w:rFonts w:asciiTheme="majorHAnsi" w:hAnsiTheme="majorHAnsi"/>
          <w:b/>
          <w:sz w:val="28"/>
          <w:szCs w:val="28"/>
        </w:rPr>
        <w:t xml:space="preserve">El </w:t>
      </w:r>
      <w:r w:rsidR="00506558">
        <w:rPr>
          <w:rFonts w:asciiTheme="majorHAnsi" w:hAnsiTheme="majorHAnsi"/>
          <w:b/>
          <w:sz w:val="28"/>
          <w:szCs w:val="28"/>
        </w:rPr>
        <w:t xml:space="preserve">próximo lunes comienzan los trabajos de mejora del paso a nivel de </w:t>
      </w:r>
      <w:proofErr w:type="spellStart"/>
      <w:r w:rsidR="00506558">
        <w:rPr>
          <w:rFonts w:asciiTheme="majorHAnsi" w:hAnsiTheme="majorHAnsi"/>
          <w:b/>
          <w:sz w:val="28"/>
          <w:szCs w:val="28"/>
        </w:rPr>
        <w:t>Veriña</w:t>
      </w:r>
      <w:proofErr w:type="spellEnd"/>
    </w:p>
    <w:p w:rsidR="00881680" w:rsidRDefault="00881680" w:rsidP="0043458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80233A" w:rsidRDefault="0080233A" w:rsidP="00506558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  <w:r w:rsidRPr="00881680">
        <w:rPr>
          <w:rFonts w:asciiTheme="majorHAnsi" w:hAnsiTheme="majorHAnsi" w:cstheme="minorHAnsi"/>
          <w:bCs/>
          <w:sz w:val="24"/>
          <w:szCs w:val="24"/>
        </w:rPr>
        <w:t xml:space="preserve">El </w:t>
      </w:r>
      <w:r w:rsidR="00506558">
        <w:rPr>
          <w:rFonts w:asciiTheme="majorHAnsi" w:hAnsiTheme="majorHAnsi" w:cstheme="minorHAnsi"/>
          <w:bCs/>
          <w:sz w:val="24"/>
          <w:szCs w:val="24"/>
        </w:rPr>
        <w:t xml:space="preserve">lunes 30 de noviembre comenzarán los trabajos de mejora del paso a nivel ubicado en el punto kilométrico 4/023 de la línea </w:t>
      </w:r>
      <w:proofErr w:type="spellStart"/>
      <w:r w:rsidR="00506558">
        <w:rPr>
          <w:rFonts w:asciiTheme="majorHAnsi" w:hAnsiTheme="majorHAnsi" w:cstheme="minorHAnsi"/>
          <w:bCs/>
          <w:sz w:val="24"/>
          <w:szCs w:val="24"/>
        </w:rPr>
        <w:t>Sotiello</w:t>
      </w:r>
      <w:proofErr w:type="spellEnd"/>
      <w:r w:rsidR="00506558">
        <w:rPr>
          <w:rFonts w:asciiTheme="majorHAnsi" w:hAnsiTheme="majorHAnsi" w:cstheme="minorHAnsi"/>
          <w:bCs/>
          <w:sz w:val="24"/>
          <w:szCs w:val="24"/>
        </w:rPr>
        <w:t xml:space="preserve">-Puerto de El </w:t>
      </w:r>
      <w:proofErr w:type="spellStart"/>
      <w:r w:rsidR="00506558">
        <w:rPr>
          <w:rFonts w:asciiTheme="majorHAnsi" w:hAnsiTheme="majorHAnsi" w:cstheme="minorHAnsi"/>
          <w:bCs/>
          <w:sz w:val="24"/>
          <w:szCs w:val="24"/>
        </w:rPr>
        <w:t>Musel</w:t>
      </w:r>
      <w:proofErr w:type="spellEnd"/>
      <w:r w:rsidR="00E27A83">
        <w:rPr>
          <w:rFonts w:asciiTheme="majorHAnsi" w:hAnsiTheme="majorHAnsi" w:cstheme="minorHAnsi"/>
          <w:bCs/>
          <w:sz w:val="24"/>
          <w:szCs w:val="24"/>
        </w:rPr>
        <w:t>, perteneciente a</w:t>
      </w:r>
      <w:r w:rsidR="00612E1F">
        <w:rPr>
          <w:rFonts w:asciiTheme="majorHAnsi" w:hAnsiTheme="majorHAnsi" w:cstheme="minorHAnsi"/>
          <w:bCs/>
          <w:sz w:val="24"/>
          <w:szCs w:val="24"/>
        </w:rPr>
        <w:t xml:space="preserve"> la Red de ancho Métrico de ADIF</w:t>
      </w:r>
      <w:r w:rsidR="00E27A83">
        <w:rPr>
          <w:rFonts w:asciiTheme="majorHAnsi" w:hAnsiTheme="majorHAnsi" w:cstheme="minorHAnsi"/>
          <w:bCs/>
          <w:sz w:val="24"/>
          <w:szCs w:val="24"/>
        </w:rPr>
        <w:t>, dentro de la Red Ferroviaria de Interés General.</w:t>
      </w:r>
    </w:p>
    <w:p w:rsidR="00E27A83" w:rsidRDefault="00E27A83" w:rsidP="00506558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E27A83" w:rsidRDefault="00E27A83" w:rsidP="00506558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 xml:space="preserve">Se trata de un paso a nivel automatizado, con protección mediantes </w:t>
      </w:r>
      <w:proofErr w:type="spellStart"/>
      <w:r>
        <w:rPr>
          <w:rFonts w:asciiTheme="majorHAnsi" w:hAnsiTheme="majorHAnsi" w:cstheme="minorHAnsi"/>
          <w:bCs/>
          <w:sz w:val="24"/>
          <w:szCs w:val="24"/>
        </w:rPr>
        <w:t>semibarreras</w:t>
      </w:r>
      <w:proofErr w:type="spellEnd"/>
      <w:r>
        <w:rPr>
          <w:rFonts w:asciiTheme="majorHAnsi" w:hAnsiTheme="majorHAnsi" w:cstheme="minorHAnsi"/>
          <w:bCs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inorHAnsi"/>
          <w:bCs/>
          <w:sz w:val="24"/>
          <w:szCs w:val="24"/>
        </w:rPr>
        <w:t>soñería</w:t>
      </w:r>
      <w:proofErr w:type="spellEnd"/>
      <w:r>
        <w:rPr>
          <w:rFonts w:asciiTheme="majorHAnsi" w:hAnsiTheme="majorHAnsi" w:cstheme="minorHAnsi"/>
          <w:bCs/>
          <w:sz w:val="24"/>
          <w:szCs w:val="24"/>
        </w:rPr>
        <w:t xml:space="preserve"> y señalización luminosa a la carretera que lo atraviesa, la vía que va de </w:t>
      </w:r>
      <w:proofErr w:type="spellStart"/>
      <w:r>
        <w:rPr>
          <w:rFonts w:asciiTheme="majorHAnsi" w:hAnsiTheme="majorHAnsi" w:cstheme="minorHAnsi"/>
          <w:bCs/>
          <w:sz w:val="24"/>
          <w:szCs w:val="24"/>
        </w:rPr>
        <w:t>Veriña</w:t>
      </w:r>
      <w:proofErr w:type="spellEnd"/>
      <w:r>
        <w:rPr>
          <w:rFonts w:asciiTheme="majorHAnsi" w:hAnsiTheme="majorHAnsi" w:cstheme="minorHAnsi"/>
          <w:bCs/>
          <w:sz w:val="24"/>
          <w:szCs w:val="24"/>
        </w:rPr>
        <w:t xml:space="preserve"> a </w:t>
      </w:r>
      <w:proofErr w:type="spellStart"/>
      <w:r>
        <w:rPr>
          <w:rFonts w:asciiTheme="majorHAnsi" w:hAnsiTheme="majorHAnsi" w:cstheme="minorHAnsi"/>
          <w:bCs/>
          <w:sz w:val="24"/>
          <w:szCs w:val="24"/>
        </w:rPr>
        <w:t>Monteana</w:t>
      </w:r>
      <w:proofErr w:type="spellEnd"/>
      <w:r w:rsidR="00612E1F">
        <w:rPr>
          <w:rFonts w:asciiTheme="majorHAnsi" w:hAnsiTheme="majorHAnsi" w:cstheme="minorHAnsi"/>
          <w:bCs/>
          <w:sz w:val="24"/>
          <w:szCs w:val="24"/>
        </w:rPr>
        <w:t xml:space="preserve">, por </w:t>
      </w:r>
      <w:proofErr w:type="spellStart"/>
      <w:r w:rsidR="00612E1F">
        <w:rPr>
          <w:rFonts w:asciiTheme="majorHAnsi" w:hAnsiTheme="majorHAnsi" w:cstheme="minorHAnsi"/>
          <w:bCs/>
          <w:sz w:val="24"/>
          <w:szCs w:val="24"/>
        </w:rPr>
        <w:t>Poago</w:t>
      </w:r>
      <w:proofErr w:type="spellEnd"/>
      <w:r w:rsidR="0090176F">
        <w:rPr>
          <w:rFonts w:asciiTheme="majorHAnsi" w:hAnsiTheme="majorHAnsi" w:cstheme="minorHAnsi"/>
          <w:bCs/>
          <w:sz w:val="24"/>
          <w:szCs w:val="24"/>
        </w:rPr>
        <w:t>.</w:t>
      </w:r>
    </w:p>
    <w:p w:rsidR="0090176F" w:rsidRDefault="0090176F" w:rsidP="00506558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90176F" w:rsidRDefault="00612E1F" w:rsidP="00506558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>Los trabajos, programados por ADIF</w:t>
      </w:r>
      <w:r w:rsidR="0090176F">
        <w:rPr>
          <w:rFonts w:asciiTheme="majorHAnsi" w:hAnsiTheme="majorHAnsi" w:cstheme="minorHAnsi"/>
          <w:bCs/>
          <w:sz w:val="24"/>
          <w:szCs w:val="24"/>
        </w:rPr>
        <w:t>, se desarrollarán hasta el cinco de diciembre</w:t>
      </w:r>
      <w:r>
        <w:rPr>
          <w:rFonts w:asciiTheme="majorHAnsi" w:hAnsiTheme="majorHAnsi" w:cstheme="minorHAnsi"/>
          <w:bCs/>
          <w:sz w:val="24"/>
          <w:szCs w:val="24"/>
        </w:rPr>
        <w:t xml:space="preserve"> y consistirán en la demolición del firme existente; saneo de la plataforma ferroviaria, balasto y materiales de vía; nivelación de la vía y reposición de asfaltado.</w:t>
      </w:r>
    </w:p>
    <w:p w:rsidR="00612E1F" w:rsidRDefault="00612E1F" w:rsidP="00506558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227C80" w:rsidRPr="00881680" w:rsidRDefault="00227C80" w:rsidP="00227C8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  <w:u w:val="single"/>
        </w:rPr>
      </w:pPr>
      <w:r>
        <w:rPr>
          <w:rFonts w:asciiTheme="majorHAnsi" w:hAnsiTheme="majorHAnsi" w:cstheme="minorHAnsi"/>
          <w:bCs/>
          <w:sz w:val="24"/>
          <w:szCs w:val="24"/>
        </w:rPr>
        <w:t>El objetivo de estos trabajos, que se acometerán por la noche,  es garantizar unas condiciones adecuadas de circulación, tanto ferroviaria como por carretera, en la zona.</w:t>
      </w:r>
    </w:p>
    <w:p w:rsidR="00227C80" w:rsidRPr="00881680" w:rsidRDefault="00227C80" w:rsidP="00227C8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612E1F" w:rsidRDefault="00612E1F" w:rsidP="00506558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 xml:space="preserve">Los cortes de tráfico serán parciales, entre los días 30 de noviembre al 2 de diciembre. Mientras que la noche del 4 al 5 habrá un corte total de cuatro horas de duración, durante las cuales se realizará la entrada y salida a </w:t>
      </w:r>
      <w:proofErr w:type="spellStart"/>
      <w:r>
        <w:rPr>
          <w:rFonts w:asciiTheme="majorHAnsi" w:hAnsiTheme="majorHAnsi" w:cstheme="minorHAnsi"/>
          <w:bCs/>
          <w:sz w:val="24"/>
          <w:szCs w:val="24"/>
        </w:rPr>
        <w:t>Poag</w:t>
      </w:r>
      <w:r w:rsidR="00227C80">
        <w:rPr>
          <w:rFonts w:asciiTheme="majorHAnsi" w:hAnsiTheme="majorHAnsi" w:cstheme="minorHAnsi"/>
          <w:bCs/>
          <w:sz w:val="24"/>
          <w:szCs w:val="24"/>
        </w:rPr>
        <w:t>o</w:t>
      </w:r>
      <w:proofErr w:type="spellEnd"/>
      <w:r w:rsidR="00227C80">
        <w:rPr>
          <w:rFonts w:asciiTheme="majorHAnsi" w:hAnsiTheme="majorHAnsi" w:cstheme="minorHAnsi"/>
          <w:bCs/>
          <w:sz w:val="24"/>
          <w:szCs w:val="24"/>
        </w:rPr>
        <w:t xml:space="preserve"> y </w:t>
      </w:r>
      <w:proofErr w:type="spellStart"/>
      <w:r w:rsidR="00227C80">
        <w:rPr>
          <w:rFonts w:asciiTheme="majorHAnsi" w:hAnsiTheme="majorHAnsi" w:cstheme="minorHAnsi"/>
          <w:bCs/>
          <w:sz w:val="24"/>
          <w:szCs w:val="24"/>
        </w:rPr>
        <w:t>Monteana</w:t>
      </w:r>
      <w:proofErr w:type="spellEnd"/>
      <w:r w:rsidR="00227C80">
        <w:rPr>
          <w:rFonts w:asciiTheme="majorHAnsi" w:hAnsiTheme="majorHAnsi" w:cstheme="minorHAnsi"/>
          <w:bCs/>
          <w:sz w:val="24"/>
          <w:szCs w:val="24"/>
        </w:rPr>
        <w:t>, por la AS-326 (</w:t>
      </w:r>
      <w:proofErr w:type="spellStart"/>
      <w:r>
        <w:rPr>
          <w:rFonts w:asciiTheme="majorHAnsi" w:hAnsiTheme="majorHAnsi" w:cstheme="minorHAnsi"/>
          <w:bCs/>
          <w:sz w:val="24"/>
          <w:szCs w:val="24"/>
        </w:rPr>
        <w:t>Lloreda</w:t>
      </w:r>
      <w:proofErr w:type="spellEnd"/>
      <w:r w:rsidR="00227C80">
        <w:rPr>
          <w:rFonts w:asciiTheme="majorHAnsi" w:hAnsiTheme="majorHAnsi" w:cstheme="minorHAnsi"/>
          <w:bCs/>
          <w:sz w:val="24"/>
          <w:szCs w:val="24"/>
        </w:rPr>
        <w:t>).</w:t>
      </w:r>
    </w:p>
    <w:p w:rsidR="00227C80" w:rsidRDefault="00227C80" w:rsidP="00506558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227C80" w:rsidRDefault="00227C80" w:rsidP="00506558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 xml:space="preserve">Se colocarán carteles informativos tanto en </w:t>
      </w:r>
      <w:proofErr w:type="spellStart"/>
      <w:r>
        <w:rPr>
          <w:rFonts w:asciiTheme="majorHAnsi" w:hAnsiTheme="majorHAnsi" w:cstheme="minorHAnsi"/>
          <w:bCs/>
          <w:sz w:val="24"/>
          <w:szCs w:val="24"/>
        </w:rPr>
        <w:t>Monteana</w:t>
      </w:r>
      <w:proofErr w:type="spellEnd"/>
      <w:r>
        <w:rPr>
          <w:rFonts w:asciiTheme="majorHAnsi" w:hAnsiTheme="majorHAnsi" w:cstheme="minorHAnsi"/>
          <w:bCs/>
          <w:sz w:val="24"/>
          <w:szCs w:val="24"/>
        </w:rPr>
        <w:t xml:space="preserve"> como en </w:t>
      </w:r>
      <w:proofErr w:type="spellStart"/>
      <w:r>
        <w:rPr>
          <w:rFonts w:asciiTheme="majorHAnsi" w:hAnsiTheme="majorHAnsi" w:cstheme="minorHAnsi"/>
          <w:bCs/>
          <w:sz w:val="24"/>
          <w:szCs w:val="24"/>
        </w:rPr>
        <w:t>Poago</w:t>
      </w:r>
      <w:proofErr w:type="spellEnd"/>
      <w:r>
        <w:rPr>
          <w:rFonts w:asciiTheme="majorHAnsi" w:hAnsiTheme="majorHAnsi" w:cstheme="minorHAnsi"/>
          <w:bCs/>
          <w:sz w:val="24"/>
          <w:szCs w:val="24"/>
        </w:rPr>
        <w:t xml:space="preserve">, y también a la altura de la rotonda de </w:t>
      </w:r>
      <w:proofErr w:type="spellStart"/>
      <w:r>
        <w:rPr>
          <w:rFonts w:asciiTheme="majorHAnsi" w:hAnsiTheme="majorHAnsi" w:cstheme="minorHAnsi"/>
          <w:bCs/>
          <w:sz w:val="24"/>
          <w:szCs w:val="24"/>
        </w:rPr>
        <w:t>Veriña</w:t>
      </w:r>
      <w:proofErr w:type="spellEnd"/>
      <w:r>
        <w:rPr>
          <w:rFonts w:asciiTheme="majorHAnsi" w:hAnsiTheme="majorHAnsi" w:cstheme="minorHAnsi"/>
          <w:bCs/>
          <w:sz w:val="24"/>
          <w:szCs w:val="24"/>
        </w:rPr>
        <w:t>.</w:t>
      </w:r>
    </w:p>
    <w:p w:rsidR="00612E1F" w:rsidRDefault="00612E1F" w:rsidP="00506558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612E1F" w:rsidRDefault="00612E1F" w:rsidP="00506558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sectPr w:rsidR="00612E1F" w:rsidSect="00EC6DB2">
      <w:headerReference w:type="default" r:id="rId8"/>
      <w:footerReference w:type="default" r:id="rId9"/>
      <w:pgSz w:w="12240" w:h="15840"/>
      <w:pgMar w:top="1701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E1F" w:rsidRDefault="00612E1F" w:rsidP="00EC6DB2">
      <w:r>
        <w:separator/>
      </w:r>
    </w:p>
  </w:endnote>
  <w:endnote w:type="continuationSeparator" w:id="0">
    <w:p w:rsidR="00612E1F" w:rsidRDefault="00612E1F" w:rsidP="00EC6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E1F" w:rsidRPr="00A73A7D" w:rsidRDefault="00612E1F" w:rsidP="00EC6DB2">
    <w:pPr>
      <w:pStyle w:val="NoSpacing1"/>
      <w:ind w:left="709" w:hanging="709"/>
      <w:rPr>
        <w:sz w:val="12"/>
        <w:szCs w:val="12"/>
      </w:rPr>
    </w:pPr>
  </w:p>
  <w:tbl>
    <w:tblPr>
      <w:tblStyle w:val="Tablaconcuadrcul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330"/>
      <w:gridCol w:w="1417"/>
    </w:tblGrid>
    <w:tr w:rsidR="00612E1F" w:rsidTr="00D74121">
      <w:tc>
        <w:tcPr>
          <w:tcW w:w="8330" w:type="dxa"/>
        </w:tcPr>
        <w:p w:rsidR="00612E1F" w:rsidRPr="00A73A7D" w:rsidRDefault="00612E1F" w:rsidP="00EC6DB2">
          <w:pPr>
            <w:pStyle w:val="NoSpacing1"/>
            <w:ind w:left="709" w:hanging="709"/>
            <w:rPr>
              <w:sz w:val="12"/>
              <w:szCs w:val="12"/>
            </w:rPr>
          </w:pPr>
        </w:p>
        <w:p w:rsidR="00612E1F" w:rsidRPr="00A73A7D" w:rsidRDefault="00612E1F" w:rsidP="00EC6DB2">
          <w:pPr>
            <w:pStyle w:val="NoSpacing1"/>
            <w:tabs>
              <w:tab w:val="left" w:pos="176"/>
            </w:tabs>
            <w:ind w:left="709" w:hanging="709"/>
            <w:rPr>
              <w:b/>
              <w:sz w:val="12"/>
              <w:szCs w:val="12"/>
            </w:rPr>
          </w:pPr>
          <w:r w:rsidRPr="00A73A7D">
            <w:rPr>
              <w:b/>
              <w:sz w:val="12"/>
              <w:szCs w:val="12"/>
            </w:rPr>
            <w:t>Ayuntamiento de Gijón</w:t>
          </w:r>
        </w:p>
        <w:p w:rsidR="00612E1F" w:rsidRDefault="00612E1F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</w:p>
        <w:p w:rsidR="00612E1F" w:rsidRPr="00A73A7D" w:rsidRDefault="00612E1F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>
            <w:rPr>
              <w:sz w:val="12"/>
              <w:szCs w:val="12"/>
            </w:rPr>
            <w:t>Plaza Mayor 1</w:t>
          </w:r>
          <w:r w:rsidRPr="00A73A7D">
            <w:rPr>
              <w:sz w:val="12"/>
              <w:szCs w:val="12"/>
            </w:rPr>
            <w:t>, 33201 – Gijón</w:t>
          </w:r>
        </w:p>
        <w:p w:rsidR="00612E1F" w:rsidRPr="00A73A7D" w:rsidRDefault="00612E1F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 w:rsidRPr="00A73A7D">
            <w:rPr>
              <w:sz w:val="12"/>
              <w:szCs w:val="12"/>
            </w:rPr>
            <w:t xml:space="preserve">Principado de Asturias – España </w:t>
          </w:r>
        </w:p>
        <w:p w:rsidR="00612E1F" w:rsidRDefault="00612E1F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 w:rsidRPr="00A73A7D">
            <w:rPr>
              <w:sz w:val="12"/>
              <w:szCs w:val="12"/>
            </w:rPr>
            <w:t xml:space="preserve">T. 985 18 11 </w:t>
          </w:r>
          <w:r>
            <w:rPr>
              <w:sz w:val="12"/>
              <w:szCs w:val="12"/>
            </w:rPr>
            <w:t>91</w:t>
          </w:r>
        </w:p>
        <w:p w:rsidR="00612E1F" w:rsidRPr="00A73A7D" w:rsidRDefault="00612E1F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</w:p>
        <w:p w:rsidR="00612E1F" w:rsidRPr="0015015B" w:rsidRDefault="00612E1F" w:rsidP="00EC6DB2">
          <w:pPr>
            <w:spacing w:line="276" w:lineRule="auto"/>
            <w:ind w:left="709" w:hanging="709"/>
            <w:outlineLvl w:val="0"/>
            <w:rPr>
              <w:noProof/>
              <w:sz w:val="12"/>
              <w:szCs w:val="12"/>
              <w:lang w:val="es-ES"/>
            </w:rPr>
          </w:pPr>
          <w:hyperlink r:id="rId1" w:history="1">
            <w:r w:rsidRPr="00A73A7D">
              <w:rPr>
                <w:rStyle w:val="Hipervnculo"/>
                <w:sz w:val="12"/>
                <w:szCs w:val="12"/>
              </w:rPr>
              <w:t>www.gijon.es</w:t>
            </w:r>
          </w:hyperlink>
        </w:p>
        <w:p w:rsidR="00612E1F" w:rsidRDefault="00612E1F">
          <w:pPr>
            <w:pStyle w:val="Piedepgina"/>
          </w:pPr>
        </w:p>
      </w:tc>
      <w:tc>
        <w:tcPr>
          <w:tcW w:w="1417" w:type="dxa"/>
        </w:tcPr>
        <w:p w:rsidR="00612E1F" w:rsidRPr="00EC6DB2" w:rsidRDefault="00612E1F" w:rsidP="00EC6DB2">
          <w:pPr>
            <w:pStyle w:val="Piedepgina"/>
            <w:jc w:val="center"/>
            <w:rPr>
              <w:rFonts w:ascii="Verdana" w:hAnsi="Verdana"/>
              <w:b/>
              <w:sz w:val="16"/>
              <w:szCs w:val="16"/>
            </w:rPr>
          </w:pPr>
        </w:p>
      </w:tc>
    </w:tr>
  </w:tbl>
  <w:p w:rsidR="00612E1F" w:rsidRDefault="00612E1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E1F" w:rsidRDefault="00612E1F" w:rsidP="00EC6DB2">
      <w:r>
        <w:separator/>
      </w:r>
    </w:p>
  </w:footnote>
  <w:footnote w:type="continuationSeparator" w:id="0">
    <w:p w:rsidR="00612E1F" w:rsidRDefault="00612E1F" w:rsidP="00EC6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E1F" w:rsidRDefault="00612E1F">
    <w:pPr>
      <w:pStyle w:val="Encabezado"/>
    </w:pPr>
    <w:r>
      <w:rPr>
        <w:noProof/>
        <w:lang w:val="es-ES"/>
      </w:rPr>
      <w:drawing>
        <wp:inline distT="0" distB="0" distL="0" distR="0">
          <wp:extent cx="2743200" cy="704215"/>
          <wp:effectExtent l="0" t="0" r="0" b="6985"/>
          <wp:docPr id="1" name="Imagen 1" descr="logo ay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y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F39"/>
    <w:multiLevelType w:val="hybridMultilevel"/>
    <w:tmpl w:val="F7BC853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900EB"/>
    <w:multiLevelType w:val="hybridMultilevel"/>
    <w:tmpl w:val="8024790A"/>
    <w:lvl w:ilvl="0" w:tplc="AD96E234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D732F"/>
    <w:multiLevelType w:val="hybridMultilevel"/>
    <w:tmpl w:val="27B82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D539D"/>
    <w:multiLevelType w:val="hybridMultilevel"/>
    <w:tmpl w:val="D9144C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D7115"/>
    <w:multiLevelType w:val="hybridMultilevel"/>
    <w:tmpl w:val="79124D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6DB2"/>
    <w:rsid w:val="00002267"/>
    <w:rsid w:val="000047A3"/>
    <w:rsid w:val="00006329"/>
    <w:rsid w:val="00006872"/>
    <w:rsid w:val="0001106C"/>
    <w:rsid w:val="00012BFF"/>
    <w:rsid w:val="00016653"/>
    <w:rsid w:val="000171E9"/>
    <w:rsid w:val="000223DF"/>
    <w:rsid w:val="000238DE"/>
    <w:rsid w:val="00030E55"/>
    <w:rsid w:val="00033BDE"/>
    <w:rsid w:val="00037828"/>
    <w:rsid w:val="00037B23"/>
    <w:rsid w:val="00042735"/>
    <w:rsid w:val="00050311"/>
    <w:rsid w:val="00050632"/>
    <w:rsid w:val="000510DF"/>
    <w:rsid w:val="000519D6"/>
    <w:rsid w:val="00060DF0"/>
    <w:rsid w:val="000701E8"/>
    <w:rsid w:val="00074A41"/>
    <w:rsid w:val="00076C0A"/>
    <w:rsid w:val="0008031B"/>
    <w:rsid w:val="00083760"/>
    <w:rsid w:val="00090CB5"/>
    <w:rsid w:val="00097093"/>
    <w:rsid w:val="00097D08"/>
    <w:rsid w:val="000A1776"/>
    <w:rsid w:val="000A3EEE"/>
    <w:rsid w:val="000B053C"/>
    <w:rsid w:val="000B5AD7"/>
    <w:rsid w:val="000C0807"/>
    <w:rsid w:val="000C68C0"/>
    <w:rsid w:val="000D5975"/>
    <w:rsid w:val="000E73B7"/>
    <w:rsid w:val="000F2140"/>
    <w:rsid w:val="000F720B"/>
    <w:rsid w:val="000F7BC4"/>
    <w:rsid w:val="00101748"/>
    <w:rsid w:val="00103F91"/>
    <w:rsid w:val="00104CC7"/>
    <w:rsid w:val="001055F2"/>
    <w:rsid w:val="001077C8"/>
    <w:rsid w:val="00110C2F"/>
    <w:rsid w:val="001140E0"/>
    <w:rsid w:val="0011663E"/>
    <w:rsid w:val="001234D9"/>
    <w:rsid w:val="00123836"/>
    <w:rsid w:val="00127260"/>
    <w:rsid w:val="00136134"/>
    <w:rsid w:val="00136DE9"/>
    <w:rsid w:val="00151C90"/>
    <w:rsid w:val="001550F8"/>
    <w:rsid w:val="0016103B"/>
    <w:rsid w:val="001628DE"/>
    <w:rsid w:val="00165C6A"/>
    <w:rsid w:val="00166DE4"/>
    <w:rsid w:val="00171879"/>
    <w:rsid w:val="00174F44"/>
    <w:rsid w:val="00177DCA"/>
    <w:rsid w:val="0018576F"/>
    <w:rsid w:val="00193890"/>
    <w:rsid w:val="001A111C"/>
    <w:rsid w:val="001B444B"/>
    <w:rsid w:val="001D1FCF"/>
    <w:rsid w:val="001D2FE7"/>
    <w:rsid w:val="001D3015"/>
    <w:rsid w:val="001D3EAD"/>
    <w:rsid w:val="001D770A"/>
    <w:rsid w:val="001E32E3"/>
    <w:rsid w:val="001E3C93"/>
    <w:rsid w:val="001E70F4"/>
    <w:rsid w:val="001F06E5"/>
    <w:rsid w:val="00200A47"/>
    <w:rsid w:val="002036FA"/>
    <w:rsid w:val="002047CB"/>
    <w:rsid w:val="00204BF6"/>
    <w:rsid w:val="00215B19"/>
    <w:rsid w:val="00223076"/>
    <w:rsid w:val="00227B61"/>
    <w:rsid w:val="00227C80"/>
    <w:rsid w:val="0023195A"/>
    <w:rsid w:val="002359D2"/>
    <w:rsid w:val="00235CF3"/>
    <w:rsid w:val="002367C0"/>
    <w:rsid w:val="00240C74"/>
    <w:rsid w:val="0024667B"/>
    <w:rsid w:val="00247D67"/>
    <w:rsid w:val="00250881"/>
    <w:rsid w:val="0025178F"/>
    <w:rsid w:val="002556F6"/>
    <w:rsid w:val="00264EE4"/>
    <w:rsid w:val="00266499"/>
    <w:rsid w:val="0026763C"/>
    <w:rsid w:val="0028507F"/>
    <w:rsid w:val="00293F32"/>
    <w:rsid w:val="002A0BD3"/>
    <w:rsid w:val="002A385E"/>
    <w:rsid w:val="002A678F"/>
    <w:rsid w:val="002B211A"/>
    <w:rsid w:val="002B3350"/>
    <w:rsid w:val="002C190C"/>
    <w:rsid w:val="002C56FA"/>
    <w:rsid w:val="002D0CC0"/>
    <w:rsid w:val="002D4EDD"/>
    <w:rsid w:val="002D50F0"/>
    <w:rsid w:val="002E286C"/>
    <w:rsid w:val="002E48F3"/>
    <w:rsid w:val="002F2408"/>
    <w:rsid w:val="002F3BBA"/>
    <w:rsid w:val="002F758C"/>
    <w:rsid w:val="00303317"/>
    <w:rsid w:val="00306A36"/>
    <w:rsid w:val="0031240A"/>
    <w:rsid w:val="00312D99"/>
    <w:rsid w:val="00313395"/>
    <w:rsid w:val="00326085"/>
    <w:rsid w:val="00333B23"/>
    <w:rsid w:val="0034021F"/>
    <w:rsid w:val="00346BA1"/>
    <w:rsid w:val="00356223"/>
    <w:rsid w:val="0036001D"/>
    <w:rsid w:val="003602CC"/>
    <w:rsid w:val="00360D8D"/>
    <w:rsid w:val="00362AE0"/>
    <w:rsid w:val="00364517"/>
    <w:rsid w:val="00365C24"/>
    <w:rsid w:val="003675A2"/>
    <w:rsid w:val="00370A57"/>
    <w:rsid w:val="00377E43"/>
    <w:rsid w:val="0038074E"/>
    <w:rsid w:val="003808D4"/>
    <w:rsid w:val="003A3453"/>
    <w:rsid w:val="003A4208"/>
    <w:rsid w:val="003A54E5"/>
    <w:rsid w:val="003A678B"/>
    <w:rsid w:val="003B1045"/>
    <w:rsid w:val="003B1E39"/>
    <w:rsid w:val="003B7D1D"/>
    <w:rsid w:val="003C0047"/>
    <w:rsid w:val="003C4487"/>
    <w:rsid w:val="003D0F19"/>
    <w:rsid w:val="003D3DA8"/>
    <w:rsid w:val="003D4641"/>
    <w:rsid w:val="003E13DB"/>
    <w:rsid w:val="003F1D31"/>
    <w:rsid w:val="003F763C"/>
    <w:rsid w:val="00404A8B"/>
    <w:rsid w:val="004066AA"/>
    <w:rsid w:val="00410BB6"/>
    <w:rsid w:val="00411B2E"/>
    <w:rsid w:val="00413839"/>
    <w:rsid w:val="00417E5C"/>
    <w:rsid w:val="00420254"/>
    <w:rsid w:val="00422057"/>
    <w:rsid w:val="00422C62"/>
    <w:rsid w:val="004243CE"/>
    <w:rsid w:val="00424C06"/>
    <w:rsid w:val="00434580"/>
    <w:rsid w:val="0044265A"/>
    <w:rsid w:val="0045163B"/>
    <w:rsid w:val="004540F3"/>
    <w:rsid w:val="00454B75"/>
    <w:rsid w:val="004558C4"/>
    <w:rsid w:val="004619E3"/>
    <w:rsid w:val="00474DB4"/>
    <w:rsid w:val="004832A9"/>
    <w:rsid w:val="0048556B"/>
    <w:rsid w:val="004907FC"/>
    <w:rsid w:val="00492BAD"/>
    <w:rsid w:val="00493E8A"/>
    <w:rsid w:val="0049523A"/>
    <w:rsid w:val="00496559"/>
    <w:rsid w:val="004A2AF9"/>
    <w:rsid w:val="004A34A1"/>
    <w:rsid w:val="004A569D"/>
    <w:rsid w:val="004A6BAE"/>
    <w:rsid w:val="004B2866"/>
    <w:rsid w:val="004B45CE"/>
    <w:rsid w:val="004B5DC0"/>
    <w:rsid w:val="004C20B6"/>
    <w:rsid w:val="004C2964"/>
    <w:rsid w:val="004C384E"/>
    <w:rsid w:val="004C5383"/>
    <w:rsid w:val="004D55AB"/>
    <w:rsid w:val="004D745C"/>
    <w:rsid w:val="004E7AF7"/>
    <w:rsid w:val="004F203D"/>
    <w:rsid w:val="00501029"/>
    <w:rsid w:val="00501B0F"/>
    <w:rsid w:val="0050387F"/>
    <w:rsid w:val="00503CF6"/>
    <w:rsid w:val="00504AF6"/>
    <w:rsid w:val="00506558"/>
    <w:rsid w:val="0050785F"/>
    <w:rsid w:val="00527364"/>
    <w:rsid w:val="00527A0A"/>
    <w:rsid w:val="00531201"/>
    <w:rsid w:val="00531A9B"/>
    <w:rsid w:val="0053206E"/>
    <w:rsid w:val="005339A4"/>
    <w:rsid w:val="00564E85"/>
    <w:rsid w:val="005671D6"/>
    <w:rsid w:val="00570E8D"/>
    <w:rsid w:val="0057186C"/>
    <w:rsid w:val="00571A32"/>
    <w:rsid w:val="0057642C"/>
    <w:rsid w:val="005764D3"/>
    <w:rsid w:val="00584E47"/>
    <w:rsid w:val="00596477"/>
    <w:rsid w:val="005971F3"/>
    <w:rsid w:val="005A7500"/>
    <w:rsid w:val="005B3A2D"/>
    <w:rsid w:val="005B63B4"/>
    <w:rsid w:val="005B7BE2"/>
    <w:rsid w:val="005D0A23"/>
    <w:rsid w:val="005D23FE"/>
    <w:rsid w:val="005D6EC6"/>
    <w:rsid w:val="005E5282"/>
    <w:rsid w:val="005E6FD3"/>
    <w:rsid w:val="005F2512"/>
    <w:rsid w:val="005F2CEF"/>
    <w:rsid w:val="006036FE"/>
    <w:rsid w:val="00605A65"/>
    <w:rsid w:val="00612E1F"/>
    <w:rsid w:val="00620829"/>
    <w:rsid w:val="00625637"/>
    <w:rsid w:val="00626318"/>
    <w:rsid w:val="00642190"/>
    <w:rsid w:val="006434D4"/>
    <w:rsid w:val="00643666"/>
    <w:rsid w:val="00644E2A"/>
    <w:rsid w:val="00645811"/>
    <w:rsid w:val="006467E0"/>
    <w:rsid w:val="00652E6B"/>
    <w:rsid w:val="00655D1A"/>
    <w:rsid w:val="00662990"/>
    <w:rsid w:val="00666C3D"/>
    <w:rsid w:val="00670C92"/>
    <w:rsid w:val="00671315"/>
    <w:rsid w:val="00671F17"/>
    <w:rsid w:val="00672B8E"/>
    <w:rsid w:val="00674B6F"/>
    <w:rsid w:val="00681D46"/>
    <w:rsid w:val="00685947"/>
    <w:rsid w:val="006939B7"/>
    <w:rsid w:val="006960C5"/>
    <w:rsid w:val="006A5830"/>
    <w:rsid w:val="006A6474"/>
    <w:rsid w:val="006A64F0"/>
    <w:rsid w:val="006A6775"/>
    <w:rsid w:val="006B1303"/>
    <w:rsid w:val="006B7682"/>
    <w:rsid w:val="006C2D94"/>
    <w:rsid w:val="006C2F4F"/>
    <w:rsid w:val="006C529A"/>
    <w:rsid w:val="006C53D5"/>
    <w:rsid w:val="006D2374"/>
    <w:rsid w:val="006D237E"/>
    <w:rsid w:val="006D4081"/>
    <w:rsid w:val="006D41B9"/>
    <w:rsid w:val="006D6890"/>
    <w:rsid w:val="006D75D4"/>
    <w:rsid w:val="006E25A4"/>
    <w:rsid w:val="006E2DD8"/>
    <w:rsid w:val="006E4D5A"/>
    <w:rsid w:val="006F0EBA"/>
    <w:rsid w:val="00701BD3"/>
    <w:rsid w:val="00703A3D"/>
    <w:rsid w:val="007056AA"/>
    <w:rsid w:val="00707367"/>
    <w:rsid w:val="007143FE"/>
    <w:rsid w:val="00715E8A"/>
    <w:rsid w:val="007209CF"/>
    <w:rsid w:val="00737722"/>
    <w:rsid w:val="00741129"/>
    <w:rsid w:val="00745932"/>
    <w:rsid w:val="00750F7C"/>
    <w:rsid w:val="0075382F"/>
    <w:rsid w:val="00753C73"/>
    <w:rsid w:val="00771EB3"/>
    <w:rsid w:val="00772DB5"/>
    <w:rsid w:val="00785773"/>
    <w:rsid w:val="00793FCA"/>
    <w:rsid w:val="007A417B"/>
    <w:rsid w:val="007A6956"/>
    <w:rsid w:val="007A733D"/>
    <w:rsid w:val="007B6D6E"/>
    <w:rsid w:val="007C682C"/>
    <w:rsid w:val="007D06FD"/>
    <w:rsid w:val="007D5C09"/>
    <w:rsid w:val="007E63CC"/>
    <w:rsid w:val="007E6865"/>
    <w:rsid w:val="007F1429"/>
    <w:rsid w:val="007F7C19"/>
    <w:rsid w:val="00800BF6"/>
    <w:rsid w:val="0080233A"/>
    <w:rsid w:val="008230C4"/>
    <w:rsid w:val="008235A4"/>
    <w:rsid w:val="0083191A"/>
    <w:rsid w:val="00836397"/>
    <w:rsid w:val="00840276"/>
    <w:rsid w:val="0085595E"/>
    <w:rsid w:val="00857023"/>
    <w:rsid w:val="00857165"/>
    <w:rsid w:val="008624AD"/>
    <w:rsid w:val="00862EE5"/>
    <w:rsid w:val="00865F40"/>
    <w:rsid w:val="008706D4"/>
    <w:rsid w:val="00881680"/>
    <w:rsid w:val="00884F42"/>
    <w:rsid w:val="00886C57"/>
    <w:rsid w:val="008939DF"/>
    <w:rsid w:val="008A3218"/>
    <w:rsid w:val="008B1844"/>
    <w:rsid w:val="008B2C7E"/>
    <w:rsid w:val="008B33DF"/>
    <w:rsid w:val="008B420B"/>
    <w:rsid w:val="008C7987"/>
    <w:rsid w:val="008D54BE"/>
    <w:rsid w:val="008D5F92"/>
    <w:rsid w:val="008D63B3"/>
    <w:rsid w:val="008E2DD6"/>
    <w:rsid w:val="008E7056"/>
    <w:rsid w:val="008F3AB5"/>
    <w:rsid w:val="008F6F67"/>
    <w:rsid w:val="008F7171"/>
    <w:rsid w:val="0090176F"/>
    <w:rsid w:val="0090452D"/>
    <w:rsid w:val="00904ADD"/>
    <w:rsid w:val="00905F76"/>
    <w:rsid w:val="00911020"/>
    <w:rsid w:val="00914DC3"/>
    <w:rsid w:val="00914DF4"/>
    <w:rsid w:val="0092131E"/>
    <w:rsid w:val="009234D0"/>
    <w:rsid w:val="009251A8"/>
    <w:rsid w:val="0092687A"/>
    <w:rsid w:val="009312CB"/>
    <w:rsid w:val="00936AC6"/>
    <w:rsid w:val="009401D3"/>
    <w:rsid w:val="00940DCA"/>
    <w:rsid w:val="00941FCF"/>
    <w:rsid w:val="00952AE0"/>
    <w:rsid w:val="009537BD"/>
    <w:rsid w:val="00960C58"/>
    <w:rsid w:val="00963A59"/>
    <w:rsid w:val="0096449C"/>
    <w:rsid w:val="009667AF"/>
    <w:rsid w:val="00966BB9"/>
    <w:rsid w:val="00970923"/>
    <w:rsid w:val="009759B6"/>
    <w:rsid w:val="00975A29"/>
    <w:rsid w:val="00976026"/>
    <w:rsid w:val="009826E0"/>
    <w:rsid w:val="00982CDA"/>
    <w:rsid w:val="00986494"/>
    <w:rsid w:val="0099583D"/>
    <w:rsid w:val="00997488"/>
    <w:rsid w:val="009A47D8"/>
    <w:rsid w:val="009A53FF"/>
    <w:rsid w:val="009A7743"/>
    <w:rsid w:val="009B21CB"/>
    <w:rsid w:val="009B75E8"/>
    <w:rsid w:val="009C6B28"/>
    <w:rsid w:val="009D114C"/>
    <w:rsid w:val="009D14E2"/>
    <w:rsid w:val="009D3193"/>
    <w:rsid w:val="009D36DD"/>
    <w:rsid w:val="009E201E"/>
    <w:rsid w:val="009E3E09"/>
    <w:rsid w:val="009E44B4"/>
    <w:rsid w:val="009F002A"/>
    <w:rsid w:val="009F7EFA"/>
    <w:rsid w:val="00A03846"/>
    <w:rsid w:val="00A119B7"/>
    <w:rsid w:val="00A13486"/>
    <w:rsid w:val="00A259A8"/>
    <w:rsid w:val="00A3210A"/>
    <w:rsid w:val="00A41331"/>
    <w:rsid w:val="00A42C0C"/>
    <w:rsid w:val="00A5455E"/>
    <w:rsid w:val="00A5711D"/>
    <w:rsid w:val="00A6230C"/>
    <w:rsid w:val="00A625C9"/>
    <w:rsid w:val="00A670CC"/>
    <w:rsid w:val="00A67CFB"/>
    <w:rsid w:val="00A72ECC"/>
    <w:rsid w:val="00A77E6C"/>
    <w:rsid w:val="00A80729"/>
    <w:rsid w:val="00A810BF"/>
    <w:rsid w:val="00A879EE"/>
    <w:rsid w:val="00A91038"/>
    <w:rsid w:val="00A91BDA"/>
    <w:rsid w:val="00A95E7C"/>
    <w:rsid w:val="00A96056"/>
    <w:rsid w:val="00AA2DCB"/>
    <w:rsid w:val="00AB6F23"/>
    <w:rsid w:val="00AC1BFB"/>
    <w:rsid w:val="00AC1E49"/>
    <w:rsid w:val="00AC5443"/>
    <w:rsid w:val="00AC577C"/>
    <w:rsid w:val="00AC5D70"/>
    <w:rsid w:val="00AD4DD6"/>
    <w:rsid w:val="00AD5B13"/>
    <w:rsid w:val="00AF37CA"/>
    <w:rsid w:val="00AF788C"/>
    <w:rsid w:val="00B03FDD"/>
    <w:rsid w:val="00B05373"/>
    <w:rsid w:val="00B07989"/>
    <w:rsid w:val="00B12A99"/>
    <w:rsid w:val="00B12B9D"/>
    <w:rsid w:val="00B1628A"/>
    <w:rsid w:val="00B22328"/>
    <w:rsid w:val="00B22DFE"/>
    <w:rsid w:val="00B4126A"/>
    <w:rsid w:val="00B43C97"/>
    <w:rsid w:val="00B57D66"/>
    <w:rsid w:val="00B66E90"/>
    <w:rsid w:val="00B70892"/>
    <w:rsid w:val="00B87D01"/>
    <w:rsid w:val="00B93E72"/>
    <w:rsid w:val="00B95CB7"/>
    <w:rsid w:val="00B960FC"/>
    <w:rsid w:val="00BA34E5"/>
    <w:rsid w:val="00BB470A"/>
    <w:rsid w:val="00BC0341"/>
    <w:rsid w:val="00BC2F22"/>
    <w:rsid w:val="00BC41E5"/>
    <w:rsid w:val="00BD52CB"/>
    <w:rsid w:val="00BE1869"/>
    <w:rsid w:val="00BE71DA"/>
    <w:rsid w:val="00BF0AAB"/>
    <w:rsid w:val="00BF1E1D"/>
    <w:rsid w:val="00C04F0A"/>
    <w:rsid w:val="00C05EB3"/>
    <w:rsid w:val="00C064F4"/>
    <w:rsid w:val="00C106A7"/>
    <w:rsid w:val="00C111A7"/>
    <w:rsid w:val="00C31F46"/>
    <w:rsid w:val="00C32085"/>
    <w:rsid w:val="00C32B29"/>
    <w:rsid w:val="00C4323E"/>
    <w:rsid w:val="00C45A9E"/>
    <w:rsid w:val="00C47FCE"/>
    <w:rsid w:val="00C507DF"/>
    <w:rsid w:val="00C50E64"/>
    <w:rsid w:val="00C56141"/>
    <w:rsid w:val="00C57F8E"/>
    <w:rsid w:val="00C6212B"/>
    <w:rsid w:val="00C647A2"/>
    <w:rsid w:val="00C66F91"/>
    <w:rsid w:val="00C702F1"/>
    <w:rsid w:val="00C713EB"/>
    <w:rsid w:val="00C76365"/>
    <w:rsid w:val="00C770FD"/>
    <w:rsid w:val="00C80435"/>
    <w:rsid w:val="00C81FFD"/>
    <w:rsid w:val="00C83DA1"/>
    <w:rsid w:val="00C85A45"/>
    <w:rsid w:val="00C863D0"/>
    <w:rsid w:val="00C903AC"/>
    <w:rsid w:val="00C91786"/>
    <w:rsid w:val="00C92D7F"/>
    <w:rsid w:val="00C94A03"/>
    <w:rsid w:val="00CA14C7"/>
    <w:rsid w:val="00CA23F4"/>
    <w:rsid w:val="00CA29E2"/>
    <w:rsid w:val="00CC0375"/>
    <w:rsid w:val="00CC039C"/>
    <w:rsid w:val="00CC63C8"/>
    <w:rsid w:val="00CC69F9"/>
    <w:rsid w:val="00CD17B8"/>
    <w:rsid w:val="00CD2278"/>
    <w:rsid w:val="00CE66CC"/>
    <w:rsid w:val="00CE7228"/>
    <w:rsid w:val="00CE7755"/>
    <w:rsid w:val="00CE79D6"/>
    <w:rsid w:val="00CF0693"/>
    <w:rsid w:val="00D0255F"/>
    <w:rsid w:val="00D04B76"/>
    <w:rsid w:val="00D124CE"/>
    <w:rsid w:val="00D12AD3"/>
    <w:rsid w:val="00D16445"/>
    <w:rsid w:val="00D20AFB"/>
    <w:rsid w:val="00D25356"/>
    <w:rsid w:val="00D30D47"/>
    <w:rsid w:val="00D35F2A"/>
    <w:rsid w:val="00D374FB"/>
    <w:rsid w:val="00D4181C"/>
    <w:rsid w:val="00D54607"/>
    <w:rsid w:val="00D606F7"/>
    <w:rsid w:val="00D66AA1"/>
    <w:rsid w:val="00D70BF9"/>
    <w:rsid w:val="00D72558"/>
    <w:rsid w:val="00D74121"/>
    <w:rsid w:val="00D7493A"/>
    <w:rsid w:val="00D82D68"/>
    <w:rsid w:val="00D85D91"/>
    <w:rsid w:val="00D87068"/>
    <w:rsid w:val="00D97223"/>
    <w:rsid w:val="00DA1CFE"/>
    <w:rsid w:val="00DA2AC4"/>
    <w:rsid w:val="00DA6A9A"/>
    <w:rsid w:val="00DB0F11"/>
    <w:rsid w:val="00DB2CBC"/>
    <w:rsid w:val="00DB3F1E"/>
    <w:rsid w:val="00DB5A5F"/>
    <w:rsid w:val="00DC1010"/>
    <w:rsid w:val="00DC1D03"/>
    <w:rsid w:val="00DC25FF"/>
    <w:rsid w:val="00DC2761"/>
    <w:rsid w:val="00DD1DBC"/>
    <w:rsid w:val="00DD203D"/>
    <w:rsid w:val="00DD51D2"/>
    <w:rsid w:val="00DD5675"/>
    <w:rsid w:val="00DD6B8A"/>
    <w:rsid w:val="00DE178F"/>
    <w:rsid w:val="00DE21E7"/>
    <w:rsid w:val="00DE4A47"/>
    <w:rsid w:val="00DF3EEB"/>
    <w:rsid w:val="00DF6265"/>
    <w:rsid w:val="00E0533A"/>
    <w:rsid w:val="00E16563"/>
    <w:rsid w:val="00E16898"/>
    <w:rsid w:val="00E172C4"/>
    <w:rsid w:val="00E27A83"/>
    <w:rsid w:val="00E3000E"/>
    <w:rsid w:val="00E326D0"/>
    <w:rsid w:val="00E32954"/>
    <w:rsid w:val="00E41A8F"/>
    <w:rsid w:val="00E4524E"/>
    <w:rsid w:val="00E46D9E"/>
    <w:rsid w:val="00E52A3A"/>
    <w:rsid w:val="00E538CA"/>
    <w:rsid w:val="00E61C49"/>
    <w:rsid w:val="00E66F5F"/>
    <w:rsid w:val="00E7271D"/>
    <w:rsid w:val="00E7783A"/>
    <w:rsid w:val="00E81567"/>
    <w:rsid w:val="00E840E2"/>
    <w:rsid w:val="00E855FE"/>
    <w:rsid w:val="00E859A4"/>
    <w:rsid w:val="00E85C52"/>
    <w:rsid w:val="00E8763A"/>
    <w:rsid w:val="00E91DD6"/>
    <w:rsid w:val="00E937DE"/>
    <w:rsid w:val="00E96075"/>
    <w:rsid w:val="00E9732B"/>
    <w:rsid w:val="00EA23F7"/>
    <w:rsid w:val="00EA2B04"/>
    <w:rsid w:val="00EA7663"/>
    <w:rsid w:val="00EB0644"/>
    <w:rsid w:val="00EB61C9"/>
    <w:rsid w:val="00EC6DB2"/>
    <w:rsid w:val="00ED1A3A"/>
    <w:rsid w:val="00ED64DA"/>
    <w:rsid w:val="00EE08DF"/>
    <w:rsid w:val="00EE0E13"/>
    <w:rsid w:val="00EE6A1E"/>
    <w:rsid w:val="00F01EA4"/>
    <w:rsid w:val="00F04209"/>
    <w:rsid w:val="00F16719"/>
    <w:rsid w:val="00F174C7"/>
    <w:rsid w:val="00F204D4"/>
    <w:rsid w:val="00F21C61"/>
    <w:rsid w:val="00F229BA"/>
    <w:rsid w:val="00F237AD"/>
    <w:rsid w:val="00F2398B"/>
    <w:rsid w:val="00F239FA"/>
    <w:rsid w:val="00F273B5"/>
    <w:rsid w:val="00F334A3"/>
    <w:rsid w:val="00F338CD"/>
    <w:rsid w:val="00F47395"/>
    <w:rsid w:val="00F50E0E"/>
    <w:rsid w:val="00F55C12"/>
    <w:rsid w:val="00F60350"/>
    <w:rsid w:val="00F620CF"/>
    <w:rsid w:val="00F647DE"/>
    <w:rsid w:val="00F72413"/>
    <w:rsid w:val="00F8764E"/>
    <w:rsid w:val="00F91387"/>
    <w:rsid w:val="00F92FBE"/>
    <w:rsid w:val="00F94A27"/>
    <w:rsid w:val="00FA13C9"/>
    <w:rsid w:val="00FB1BBD"/>
    <w:rsid w:val="00FB3F9D"/>
    <w:rsid w:val="00FD0304"/>
    <w:rsid w:val="00FD2BBE"/>
    <w:rsid w:val="00FD7359"/>
    <w:rsid w:val="00FF3172"/>
    <w:rsid w:val="00FF458C"/>
    <w:rsid w:val="00FF4988"/>
    <w:rsid w:val="00FF4F87"/>
    <w:rsid w:val="00FF6235"/>
    <w:rsid w:val="00FF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IVERTIA_TEXTOGENERAL"/>
    <w:qFormat/>
    <w:rsid w:val="00EC6DB2"/>
    <w:pPr>
      <w:ind w:left="1134" w:right="284"/>
      <w:jc w:val="both"/>
    </w:pPr>
    <w:rPr>
      <w:rFonts w:ascii="Verdana" w:eastAsia="MS Mincho" w:hAnsi="Verdana" w:cs="Verdana"/>
      <w:sz w:val="20"/>
      <w:szCs w:val="20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C56141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28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C6DB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6DB2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DB2"/>
    <w:pPr>
      <w:ind w:left="0" w:right="0"/>
      <w:jc w:val="left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DB2"/>
    <w:rPr>
      <w:rFonts w:ascii="Lucida Grande" w:hAnsi="Lucida Grande" w:cs="Lucida Grande"/>
      <w:sz w:val="18"/>
      <w:szCs w:val="18"/>
      <w:lang w:val="es-ES_tradnl"/>
    </w:rPr>
  </w:style>
  <w:style w:type="paragraph" w:customStyle="1" w:styleId="DIVERTIATEXTOGENERALNEGRITA">
    <w:name w:val="DIVERTIA_TEXTOGENERAL_NEGRITA"/>
    <w:basedOn w:val="Normal"/>
    <w:uiPriority w:val="99"/>
    <w:rsid w:val="00EC6DB2"/>
    <w:rPr>
      <w:b/>
      <w:bCs/>
    </w:rPr>
  </w:style>
  <w:style w:type="paragraph" w:customStyle="1" w:styleId="DIVERTIANOTAPRENSA">
    <w:name w:val="DIVERTIA_NOTAPRENSA"/>
    <w:basedOn w:val="Normal"/>
    <w:uiPriority w:val="99"/>
    <w:rsid w:val="00EC6DB2"/>
    <w:pPr>
      <w:ind w:left="0" w:firstLine="1134"/>
      <w:jc w:val="right"/>
    </w:pPr>
    <w:rPr>
      <w:b/>
      <w:bCs/>
      <w:sz w:val="24"/>
      <w:szCs w:val="24"/>
    </w:rPr>
  </w:style>
  <w:style w:type="paragraph" w:customStyle="1" w:styleId="DIVERTIATITULODOCUMENTO">
    <w:name w:val="DIVERTIA_TITULO_DOCUMENTO"/>
    <w:basedOn w:val="Normal"/>
    <w:uiPriority w:val="99"/>
    <w:rsid w:val="00EC6DB2"/>
    <w:pPr>
      <w:ind w:left="0"/>
      <w:jc w:val="center"/>
    </w:pPr>
    <w:rPr>
      <w:i/>
      <w:iCs/>
      <w:caps/>
      <w:sz w:val="32"/>
      <w:szCs w:val="32"/>
    </w:rPr>
  </w:style>
  <w:style w:type="character" w:styleId="Hipervnculo">
    <w:name w:val="Hyperlink"/>
    <w:uiPriority w:val="99"/>
    <w:rsid w:val="00EC6DB2"/>
    <w:rPr>
      <w:color w:val="0000FF"/>
      <w:u w:val="single"/>
    </w:rPr>
  </w:style>
  <w:style w:type="paragraph" w:customStyle="1" w:styleId="NoSpacing1">
    <w:name w:val="No Spacing1"/>
    <w:aliases w:val="DIVERTIA_ENCABEZADO"/>
    <w:basedOn w:val="Normal"/>
    <w:link w:val="SinespaciadoCar"/>
    <w:uiPriority w:val="99"/>
    <w:rsid w:val="00EC6DB2"/>
    <w:pPr>
      <w:tabs>
        <w:tab w:val="left" w:pos="5670"/>
        <w:tab w:val="left" w:pos="8364"/>
      </w:tabs>
      <w:ind w:left="0"/>
    </w:pPr>
    <w:rPr>
      <w:rFonts w:cs="Times New Roman"/>
      <w:color w:val="808080"/>
      <w:sz w:val="14"/>
      <w:szCs w:val="14"/>
    </w:rPr>
  </w:style>
  <w:style w:type="character" w:customStyle="1" w:styleId="SinespaciadoCar">
    <w:name w:val="Sin espaciado Car"/>
    <w:link w:val="NoSpacing1"/>
    <w:uiPriority w:val="99"/>
    <w:locked/>
    <w:rsid w:val="00EC6DB2"/>
    <w:rPr>
      <w:rFonts w:ascii="Verdana" w:eastAsia="MS Mincho" w:hAnsi="Verdana" w:cs="Times New Roman"/>
      <w:color w:val="808080"/>
      <w:sz w:val="14"/>
      <w:szCs w:val="14"/>
    </w:rPr>
  </w:style>
  <w:style w:type="character" w:styleId="Hipervnculovisitado">
    <w:name w:val="FollowedHyperlink"/>
    <w:basedOn w:val="Fuentedeprrafopredeter"/>
    <w:uiPriority w:val="99"/>
    <w:semiHidden/>
    <w:unhideWhenUsed/>
    <w:rsid w:val="00EC6DB2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EC6DB2"/>
  </w:style>
  <w:style w:type="table" w:styleId="Tablaconcuadrcula">
    <w:name w:val="Table Grid"/>
    <w:basedOn w:val="Tablanormal"/>
    <w:uiPriority w:val="59"/>
    <w:rsid w:val="00EC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E52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0E8D"/>
    <w:pPr>
      <w:spacing w:before="100" w:beforeAutospacing="1" w:after="119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C56141"/>
    <w:rPr>
      <w:rFonts w:ascii="Times New Roman" w:eastAsiaTheme="minorHAnsi" w:hAnsi="Times New Roman" w:cs="Times New Roman"/>
      <w:b/>
      <w:bCs/>
      <w:kern w:val="36"/>
      <w:sz w:val="48"/>
      <w:szCs w:val="48"/>
      <w:lang w:val="es-ES"/>
    </w:rPr>
  </w:style>
  <w:style w:type="paragraph" w:customStyle="1" w:styleId="null">
    <w:name w:val="null"/>
    <w:basedOn w:val="Normal"/>
    <w:rsid w:val="00C56141"/>
    <w:pPr>
      <w:ind w:left="0" w:right="0"/>
      <w:jc w:val="left"/>
    </w:pPr>
    <w:rPr>
      <w:rFonts w:ascii="Times New Roman" w:eastAsiaTheme="minorHAnsi" w:hAnsi="Times New Roman" w:cs="Times New Roman"/>
      <w:sz w:val="24"/>
      <w:szCs w:val="24"/>
      <w:lang w:val="es-ES"/>
    </w:rPr>
  </w:style>
  <w:style w:type="character" w:customStyle="1" w:styleId="null1">
    <w:name w:val="null1"/>
    <w:basedOn w:val="Fuentedeprrafopredeter"/>
    <w:rsid w:val="00C56141"/>
  </w:style>
  <w:style w:type="paragraph" w:styleId="Textoindependiente">
    <w:name w:val="Body Text"/>
    <w:basedOn w:val="Normal"/>
    <w:link w:val="TextoindependienteCar"/>
    <w:semiHidden/>
    <w:rsid w:val="007E6865"/>
    <w:pPr>
      <w:ind w:left="0" w:right="0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E6865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286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/>
    </w:rPr>
  </w:style>
  <w:style w:type="paragraph" w:customStyle="1" w:styleId="gris">
    <w:name w:val="gris"/>
    <w:basedOn w:val="Normal"/>
    <w:uiPriority w:val="99"/>
    <w:rsid w:val="004B2866"/>
    <w:pPr>
      <w:spacing w:before="100" w:beforeAutospacing="1" w:after="100" w:afterAutospacing="1"/>
      <w:ind w:left="0" w:right="0"/>
      <w:jc w:val="left"/>
    </w:pPr>
    <w:rPr>
      <w:rFonts w:ascii="Times New Roman" w:eastAsiaTheme="minorHAnsi" w:hAnsi="Times New Roman" w:cs="Times New Roman"/>
      <w:color w:val="565656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4B2866"/>
    <w:rPr>
      <w:b/>
      <w:bCs/>
    </w:rPr>
  </w:style>
  <w:style w:type="character" w:styleId="nfasis">
    <w:name w:val="Emphasis"/>
    <w:basedOn w:val="Fuentedeprrafopredeter"/>
    <w:uiPriority w:val="20"/>
    <w:qFormat/>
    <w:rsid w:val="004B2866"/>
    <w:rPr>
      <w:i/>
      <w:iCs/>
    </w:rPr>
  </w:style>
  <w:style w:type="paragraph" w:customStyle="1" w:styleId="Normal000">
    <w:name w:val="Normal_0_0_0"/>
    <w:qFormat/>
    <w:rsid w:val="00F620CF"/>
    <w:pPr>
      <w:suppressAutoHyphens/>
    </w:pPr>
    <w:rPr>
      <w:rFonts w:ascii="Verdana" w:eastAsia="Calibri" w:hAnsi="Verdana" w:cs="Times New Roman"/>
      <w:sz w:val="16"/>
      <w:szCs w:val="22"/>
      <w:lang w:val="es-ES" w:eastAsia="ar-SA"/>
    </w:rPr>
  </w:style>
  <w:style w:type="paragraph" w:styleId="Textosinformato">
    <w:name w:val="Plain Text"/>
    <w:basedOn w:val="Normal"/>
    <w:link w:val="TextosinformatoCar"/>
    <w:uiPriority w:val="99"/>
    <w:unhideWhenUsed/>
    <w:rsid w:val="001234D9"/>
    <w:pPr>
      <w:ind w:left="0" w:right="0"/>
      <w:jc w:val="left"/>
    </w:pPr>
    <w:rPr>
      <w:rFonts w:ascii="Consolas" w:eastAsia="Calibri" w:hAnsi="Consolas" w:cs="Times New Roman"/>
      <w:sz w:val="21"/>
      <w:szCs w:val="21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34D9"/>
    <w:rPr>
      <w:rFonts w:ascii="Consolas" w:eastAsia="Calibri" w:hAnsi="Consolas" w:cs="Times New Roman"/>
      <w:sz w:val="21"/>
      <w:szCs w:val="21"/>
      <w:lang w:val="es-ES" w:eastAsia="es-ES_tradnl"/>
    </w:rPr>
  </w:style>
  <w:style w:type="paragraph" w:customStyle="1" w:styleId="Normal00">
    <w:name w:val="Normal_0_0"/>
    <w:qFormat/>
    <w:rsid w:val="003D0F1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IVERTIA_TEXTOGENERAL"/>
    <w:qFormat/>
    <w:rsid w:val="00EC6DB2"/>
    <w:pPr>
      <w:ind w:left="1134" w:right="284"/>
      <w:jc w:val="both"/>
    </w:pPr>
    <w:rPr>
      <w:rFonts w:ascii="Verdana" w:eastAsia="MS Mincho" w:hAnsi="Verdana" w:cs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C6DB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6DB2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DB2"/>
    <w:pPr>
      <w:ind w:left="0" w:right="0"/>
      <w:jc w:val="left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DB2"/>
    <w:rPr>
      <w:rFonts w:ascii="Lucida Grande" w:hAnsi="Lucida Grande" w:cs="Lucida Grande"/>
      <w:sz w:val="18"/>
      <w:szCs w:val="18"/>
      <w:lang w:val="es-ES_tradnl"/>
    </w:rPr>
  </w:style>
  <w:style w:type="paragraph" w:customStyle="1" w:styleId="DIVERTIATEXTOGENERALNEGRITA">
    <w:name w:val="DIVERTIA_TEXTOGENERAL_NEGRITA"/>
    <w:basedOn w:val="Normal"/>
    <w:uiPriority w:val="99"/>
    <w:rsid w:val="00EC6DB2"/>
    <w:rPr>
      <w:b/>
      <w:bCs/>
    </w:rPr>
  </w:style>
  <w:style w:type="paragraph" w:customStyle="1" w:styleId="DIVERTIANOTAPRENSA">
    <w:name w:val="DIVERTIA_NOTAPRENSA"/>
    <w:basedOn w:val="Normal"/>
    <w:uiPriority w:val="99"/>
    <w:rsid w:val="00EC6DB2"/>
    <w:pPr>
      <w:ind w:left="0" w:firstLine="1134"/>
      <w:jc w:val="right"/>
    </w:pPr>
    <w:rPr>
      <w:b/>
      <w:bCs/>
      <w:sz w:val="24"/>
      <w:szCs w:val="24"/>
    </w:rPr>
  </w:style>
  <w:style w:type="paragraph" w:customStyle="1" w:styleId="DIVERTIATITULODOCUMENTO">
    <w:name w:val="DIVERTIA_TITULO_DOCUMENTO"/>
    <w:basedOn w:val="Normal"/>
    <w:uiPriority w:val="99"/>
    <w:rsid w:val="00EC6DB2"/>
    <w:pPr>
      <w:ind w:left="0"/>
      <w:jc w:val="center"/>
    </w:pPr>
    <w:rPr>
      <w:i/>
      <w:iCs/>
      <w:caps/>
      <w:sz w:val="32"/>
      <w:szCs w:val="32"/>
    </w:rPr>
  </w:style>
  <w:style w:type="character" w:styleId="Hipervnculo">
    <w:name w:val="Hyperlink"/>
    <w:uiPriority w:val="99"/>
    <w:rsid w:val="00EC6DB2"/>
    <w:rPr>
      <w:color w:val="0000FF"/>
      <w:u w:val="single"/>
    </w:rPr>
  </w:style>
  <w:style w:type="paragraph" w:customStyle="1" w:styleId="NoSpacing1">
    <w:name w:val="No Spacing1"/>
    <w:aliases w:val="DIVERTIA_ENCABEZADO"/>
    <w:basedOn w:val="Normal"/>
    <w:link w:val="SinespaciadoCar"/>
    <w:uiPriority w:val="99"/>
    <w:rsid w:val="00EC6DB2"/>
    <w:pPr>
      <w:tabs>
        <w:tab w:val="left" w:pos="5670"/>
        <w:tab w:val="left" w:pos="8364"/>
      </w:tabs>
      <w:ind w:left="0"/>
    </w:pPr>
    <w:rPr>
      <w:rFonts w:cs="Times New Roman"/>
      <w:color w:val="808080"/>
      <w:sz w:val="14"/>
      <w:szCs w:val="14"/>
      <w:lang w:val="x-none" w:eastAsia="x-none"/>
    </w:rPr>
  </w:style>
  <w:style w:type="character" w:customStyle="1" w:styleId="SinespaciadoCar">
    <w:name w:val="Sin espaciado Car"/>
    <w:link w:val="NoSpacing1"/>
    <w:uiPriority w:val="99"/>
    <w:locked/>
    <w:rsid w:val="00EC6DB2"/>
    <w:rPr>
      <w:rFonts w:ascii="Verdana" w:eastAsia="MS Mincho" w:hAnsi="Verdana" w:cs="Times New Roman"/>
      <w:color w:val="808080"/>
      <w:sz w:val="14"/>
      <w:szCs w:val="14"/>
      <w:lang w:val="x-none" w:eastAsia="x-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EC6DB2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EC6DB2"/>
  </w:style>
  <w:style w:type="table" w:styleId="Tablaconcuadrcula">
    <w:name w:val="Table Grid"/>
    <w:basedOn w:val="Tablanormal"/>
    <w:uiPriority w:val="59"/>
    <w:rsid w:val="00EC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9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7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jo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645DF-966A-4E73-B173-C51B7284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Gijon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Belencio</dc:creator>
  <cp:lastModifiedBy>lquintanal</cp:lastModifiedBy>
  <cp:revision>2</cp:revision>
  <cp:lastPrinted>2020-06-30T09:36:00Z</cp:lastPrinted>
  <dcterms:created xsi:type="dcterms:W3CDTF">2020-11-23T13:50:00Z</dcterms:created>
  <dcterms:modified xsi:type="dcterms:W3CDTF">2020-11-23T13:50:00Z</dcterms:modified>
</cp:coreProperties>
</file>