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629C3" w14:textId="32C07E7F" w:rsidR="0043524C" w:rsidRDefault="0066054E" w:rsidP="005915D1">
      <w:pPr>
        <w:spacing w:before="100" w:beforeAutospacing="1"/>
        <w:jc w:val="both"/>
        <w:rPr>
          <w:rFonts w:ascii="Arial" w:hAnsi="Arial" w:cs="Arial"/>
          <w:b/>
          <w:bCs/>
          <w:color w:val="E36C0A"/>
          <w:sz w:val="28"/>
          <w:szCs w:val="28"/>
        </w:rPr>
      </w:pPr>
      <w:r>
        <w:rPr>
          <w:rFonts w:ascii="Arial" w:hAnsi="Arial" w:cs="Arial"/>
          <w:b/>
          <w:bCs/>
          <w:color w:val="E36C0A"/>
          <w:szCs w:val="28"/>
        </w:rPr>
        <w:br/>
      </w:r>
      <w:bookmarkStart w:id="0" w:name="OLE_LINK1"/>
      <w:bookmarkStart w:id="1" w:name="OLE_LINK2"/>
      <w:r w:rsidR="005915D1" w:rsidRPr="005915D1">
        <w:rPr>
          <w:rFonts w:ascii="Arial" w:hAnsi="Arial" w:cs="Arial"/>
          <w:b/>
          <w:bCs/>
          <w:color w:val="E36C0A"/>
          <w:sz w:val="28"/>
          <w:szCs w:val="28"/>
        </w:rPr>
        <w:t xml:space="preserve">Ciudadanos </w:t>
      </w:r>
      <w:r w:rsidR="00C63F29">
        <w:rPr>
          <w:rFonts w:ascii="Arial" w:hAnsi="Arial" w:cs="Arial"/>
          <w:b/>
          <w:bCs/>
          <w:color w:val="E36C0A"/>
          <w:sz w:val="28"/>
          <w:szCs w:val="28"/>
        </w:rPr>
        <w:t xml:space="preserve">lamenta que </w:t>
      </w:r>
      <w:r w:rsidR="00EE6AB9">
        <w:rPr>
          <w:rFonts w:ascii="Arial" w:hAnsi="Arial" w:cs="Arial"/>
          <w:b/>
          <w:bCs/>
          <w:color w:val="E36C0A"/>
          <w:sz w:val="28"/>
          <w:szCs w:val="28"/>
        </w:rPr>
        <w:t>empresas logísticas no puedan instalarse en la ZALIA por falta de accesos e infraestructuras eléctricas</w:t>
      </w:r>
    </w:p>
    <w:p w14:paraId="1DC189DB" w14:textId="10DD09C3" w:rsidR="00B40C97" w:rsidRPr="00C63F29" w:rsidRDefault="00B40C97" w:rsidP="005915D1">
      <w:pPr>
        <w:spacing w:before="100" w:beforeAutospacing="1"/>
        <w:jc w:val="both"/>
        <w:rPr>
          <w:rFonts w:ascii="Arial" w:hAnsi="Arial" w:cs="Arial"/>
          <w:b/>
          <w:bCs/>
          <w:color w:val="E36C0A"/>
          <w:sz w:val="28"/>
          <w:szCs w:val="28"/>
        </w:rPr>
      </w:pPr>
      <w:r>
        <w:rPr>
          <w:rFonts w:ascii="Arial" w:hAnsi="Arial" w:cs="Arial"/>
          <w:b/>
          <w:bCs/>
          <w:color w:val="E36C0A"/>
          <w:sz w:val="28"/>
          <w:szCs w:val="28"/>
        </w:rPr>
        <w:t xml:space="preserve">· Pérez </w:t>
      </w:r>
      <w:proofErr w:type="spellStart"/>
      <w:r>
        <w:rPr>
          <w:rFonts w:ascii="Arial" w:hAnsi="Arial" w:cs="Arial"/>
          <w:b/>
          <w:bCs/>
          <w:color w:val="E36C0A"/>
          <w:sz w:val="28"/>
          <w:szCs w:val="28"/>
        </w:rPr>
        <w:t>Carcedo</w:t>
      </w:r>
      <w:proofErr w:type="spellEnd"/>
      <w:r>
        <w:rPr>
          <w:rFonts w:ascii="Arial" w:hAnsi="Arial" w:cs="Arial"/>
          <w:b/>
          <w:bCs/>
          <w:color w:val="E36C0A"/>
          <w:sz w:val="28"/>
          <w:szCs w:val="28"/>
        </w:rPr>
        <w:t xml:space="preserve"> aboga por abrir una reflexión en profundidad sobre su futuro y la elaboración de un Plan Estratégico</w:t>
      </w:r>
    </w:p>
    <w:p w14:paraId="4A467E8F" w14:textId="216E9400" w:rsidR="00EE6AB9" w:rsidRDefault="005A7575" w:rsidP="00BA4997">
      <w:pPr>
        <w:spacing w:before="100" w:beforeAutospacing="1"/>
        <w:jc w:val="both"/>
        <w:rPr>
          <w:rFonts w:ascii="Arial" w:hAnsi="Arial" w:cs="Arial"/>
          <w:bCs/>
        </w:rPr>
      </w:pPr>
      <w:r>
        <w:rPr>
          <w:rFonts w:ascii="Arial" w:hAnsi="Arial" w:cs="Arial"/>
          <w:b/>
        </w:rPr>
        <w:t xml:space="preserve">Gijón, </w:t>
      </w:r>
      <w:r w:rsidR="00EE6AB9">
        <w:rPr>
          <w:rFonts w:ascii="Arial" w:hAnsi="Arial" w:cs="Arial"/>
          <w:b/>
        </w:rPr>
        <w:t>30</w:t>
      </w:r>
      <w:r>
        <w:rPr>
          <w:rFonts w:ascii="Arial" w:hAnsi="Arial" w:cs="Arial"/>
          <w:b/>
        </w:rPr>
        <w:t xml:space="preserve"> de </w:t>
      </w:r>
      <w:r w:rsidR="00BA4997">
        <w:rPr>
          <w:rFonts w:ascii="Arial" w:hAnsi="Arial" w:cs="Arial"/>
          <w:b/>
        </w:rPr>
        <w:t>enero</w:t>
      </w:r>
      <w:r>
        <w:rPr>
          <w:rFonts w:ascii="Arial" w:hAnsi="Arial" w:cs="Arial"/>
          <w:b/>
        </w:rPr>
        <w:t xml:space="preserve"> de 202</w:t>
      </w:r>
      <w:r w:rsidR="00BA4997">
        <w:rPr>
          <w:rFonts w:ascii="Arial" w:hAnsi="Arial" w:cs="Arial"/>
          <w:b/>
        </w:rPr>
        <w:t>1</w:t>
      </w:r>
      <w:r>
        <w:rPr>
          <w:rFonts w:ascii="Arial" w:hAnsi="Arial" w:cs="Arial"/>
          <w:b/>
        </w:rPr>
        <w:t>.</w:t>
      </w:r>
      <w:bookmarkEnd w:id="0"/>
      <w:bookmarkEnd w:id="1"/>
      <w:r w:rsidR="005915D1" w:rsidRPr="005915D1">
        <w:rPr>
          <w:rFonts w:ascii="Arial" w:hAnsi="Arial" w:cs="Arial"/>
          <w:b/>
          <w:bCs/>
        </w:rPr>
        <w:t> </w:t>
      </w:r>
      <w:r w:rsidR="006D265A">
        <w:rPr>
          <w:rFonts w:ascii="Arial" w:hAnsi="Arial" w:cs="Arial"/>
          <w:bCs/>
        </w:rPr>
        <w:t xml:space="preserve">El concejal de Ciudadanos, Rubén Pérez </w:t>
      </w:r>
      <w:proofErr w:type="spellStart"/>
      <w:r w:rsidR="006D265A">
        <w:rPr>
          <w:rFonts w:ascii="Arial" w:hAnsi="Arial" w:cs="Arial"/>
          <w:bCs/>
        </w:rPr>
        <w:t>Carcedo</w:t>
      </w:r>
      <w:proofErr w:type="spellEnd"/>
      <w:r w:rsidR="006D265A">
        <w:rPr>
          <w:rFonts w:ascii="Arial" w:hAnsi="Arial" w:cs="Arial"/>
          <w:bCs/>
        </w:rPr>
        <w:t xml:space="preserve">, </w:t>
      </w:r>
      <w:r w:rsidR="006E6CF5">
        <w:rPr>
          <w:rFonts w:ascii="Arial" w:hAnsi="Arial" w:cs="Arial"/>
          <w:bCs/>
        </w:rPr>
        <w:t xml:space="preserve">ha </w:t>
      </w:r>
      <w:r w:rsidR="00C63F29">
        <w:rPr>
          <w:rFonts w:ascii="Arial" w:hAnsi="Arial" w:cs="Arial"/>
          <w:bCs/>
        </w:rPr>
        <w:t xml:space="preserve">lamentado </w:t>
      </w:r>
      <w:r w:rsidR="00EE6AB9">
        <w:rPr>
          <w:rFonts w:ascii="Arial" w:hAnsi="Arial" w:cs="Arial"/>
          <w:bCs/>
        </w:rPr>
        <w:t>que las empresas logísticas que quieran instalarse en la región no puedan hacerlo en la ZALIA por falta de accesos e infraestructuras eléctricas, y tengan que buscar acomodo en otros espacios industriales, lo que a su juicio debería abrir una reflexión en profundidad sobre el futuro de la ZALIA.</w:t>
      </w:r>
    </w:p>
    <w:p w14:paraId="2A307F32" w14:textId="49CF1F84" w:rsidR="00EE6AB9" w:rsidRDefault="00EE6AB9" w:rsidP="00BA4997">
      <w:pPr>
        <w:spacing w:before="100" w:beforeAutospacing="1"/>
        <w:jc w:val="both"/>
        <w:rPr>
          <w:rFonts w:ascii="Arial" w:hAnsi="Arial" w:cs="Arial"/>
          <w:bCs/>
        </w:rPr>
      </w:pPr>
      <w:r>
        <w:rPr>
          <w:rFonts w:ascii="Arial" w:hAnsi="Arial" w:cs="Arial"/>
          <w:bCs/>
        </w:rPr>
        <w:t>“No deja de resultar paradójico que en Asturias se hayan reservado desde hace quince años más de cuatro millones de metros cuadrados para la creación de una Zona Logística, de los que uno ya está urbanizado, pero que cuando hay alguna oportunidad de que se instale una empresa logística no pueda hacerlo al no disponer de las infraestructuras básicas necesarias”, explicó.</w:t>
      </w:r>
    </w:p>
    <w:p w14:paraId="29F8EA1D" w14:textId="2B225B95" w:rsidR="00EE6AB9" w:rsidRDefault="00EE6AB9" w:rsidP="00BA4997">
      <w:pPr>
        <w:spacing w:before="100" w:beforeAutospacing="1"/>
        <w:jc w:val="both"/>
        <w:rPr>
          <w:rFonts w:ascii="Arial" w:hAnsi="Arial" w:cs="Arial"/>
          <w:bCs/>
        </w:rPr>
      </w:pPr>
      <w:r>
        <w:rPr>
          <w:rFonts w:ascii="Arial" w:hAnsi="Arial" w:cs="Arial"/>
          <w:bCs/>
        </w:rPr>
        <w:t>En su opinión, la carencia de estas infraestructuras casi once años después de iniciar las obras de urbanización pone de manifiesto la falta de planificación y la mala gestión que han efectuado los sucesivos gobiernos socialistas de un proyecto que supone tenía gran valor estratégico para Gijón y para Asturias, como es la ZALIA, y que hasta ahora solo ha servido para cumular una deuda de más de cien millones de euros que, según la Sindicatura de Cuentas, no se cubriría ni siquiera con el valor de sus activos lo que deja a esta sociedad en una situación económico-financiera muy complicada.</w:t>
      </w:r>
    </w:p>
    <w:p w14:paraId="478E7420" w14:textId="77777777" w:rsidR="00B40C97" w:rsidRDefault="00EE6AB9" w:rsidP="00EE6AB9">
      <w:pPr>
        <w:spacing w:before="100" w:beforeAutospacing="1"/>
        <w:jc w:val="both"/>
        <w:rPr>
          <w:rFonts w:ascii="Arial" w:hAnsi="Arial" w:cs="Arial"/>
          <w:bCs/>
        </w:rPr>
      </w:pPr>
      <w:r>
        <w:rPr>
          <w:rFonts w:ascii="Arial" w:hAnsi="Arial" w:cs="Arial"/>
          <w:bCs/>
        </w:rPr>
        <w:t>Ante esta situación, consideró oportuno que se abra el necesario debate sobre el futuro de la ZALIA</w:t>
      </w:r>
      <w:r w:rsidR="00B40C97">
        <w:rPr>
          <w:rFonts w:ascii="Arial" w:hAnsi="Arial" w:cs="Arial"/>
          <w:bCs/>
        </w:rPr>
        <w:t xml:space="preserve">, redefiniendo los sectores productivos hacia los que debería orientarse, plasmando todo ello en un Plan Estratégico que persiga convertirlo en un espacio verdaderamente competitivo y atractivo para la inversión empresarial. </w:t>
      </w:r>
    </w:p>
    <w:p w14:paraId="18B4AEE9" w14:textId="03637B58" w:rsidR="006958BA" w:rsidRDefault="00EE6AB9" w:rsidP="00EE6AB9">
      <w:pPr>
        <w:spacing w:before="100" w:beforeAutospacing="1"/>
        <w:jc w:val="both"/>
        <w:rPr>
          <w:rFonts w:ascii="Arial" w:hAnsi="Arial" w:cs="Arial"/>
          <w:bCs/>
        </w:rPr>
      </w:pPr>
      <w:r>
        <w:rPr>
          <w:rFonts w:ascii="Arial" w:hAnsi="Arial" w:cs="Arial"/>
          <w:bCs/>
        </w:rPr>
        <w:t xml:space="preserve">Para ello, reclamó </w:t>
      </w:r>
      <w:r w:rsidR="00B40C97">
        <w:rPr>
          <w:rFonts w:ascii="Arial" w:hAnsi="Arial" w:cs="Arial"/>
          <w:bCs/>
        </w:rPr>
        <w:t>la implicación de</w:t>
      </w:r>
      <w:r>
        <w:rPr>
          <w:rFonts w:ascii="Arial" w:hAnsi="Arial" w:cs="Arial"/>
          <w:bCs/>
        </w:rPr>
        <w:t>l Gobierno Local</w:t>
      </w:r>
      <w:r w:rsidR="00B40C97">
        <w:rPr>
          <w:rFonts w:ascii="Arial" w:hAnsi="Arial" w:cs="Arial"/>
          <w:bCs/>
        </w:rPr>
        <w:t xml:space="preserve">, instándole a que deje de ser un mero financiador de la ZALIA y pase a ser un agente del cambio de orientación que la ZALIA necesita, así como para que alce la voz para exigir al Gobierno del Principado una solución inmediata a sus deficiencias, especialmente para que lo dote de suministro eléctrico, “algo </w:t>
      </w:r>
      <w:r w:rsidR="006958BA">
        <w:rPr>
          <w:rFonts w:ascii="Arial" w:hAnsi="Arial" w:cs="Arial"/>
          <w:bCs/>
        </w:rPr>
        <w:t>imprescindible para que se instale cualquier empresa</w:t>
      </w:r>
      <w:r>
        <w:rPr>
          <w:rFonts w:ascii="Arial" w:hAnsi="Arial" w:cs="Arial"/>
          <w:bCs/>
        </w:rPr>
        <w:t xml:space="preserve"> del tipo que sea</w:t>
      </w:r>
      <w:r w:rsidR="006958BA">
        <w:rPr>
          <w:rFonts w:ascii="Arial" w:hAnsi="Arial" w:cs="Arial"/>
          <w:bCs/>
        </w:rPr>
        <w:t>”</w:t>
      </w:r>
      <w:r w:rsidR="00B40C97">
        <w:rPr>
          <w:rFonts w:ascii="Arial" w:hAnsi="Arial" w:cs="Arial"/>
          <w:bCs/>
        </w:rPr>
        <w:t>.</w:t>
      </w:r>
    </w:p>
    <w:p w14:paraId="65AAC6FF" w14:textId="1C900C13" w:rsidR="006958BA" w:rsidRPr="00B40C97" w:rsidRDefault="006958BA" w:rsidP="00BA4997">
      <w:pPr>
        <w:spacing w:before="100" w:beforeAutospacing="1"/>
        <w:jc w:val="both"/>
        <w:rPr>
          <w:rFonts w:ascii="Arial" w:hAnsi="Arial" w:cs="Arial"/>
        </w:rPr>
      </w:pPr>
      <w:r>
        <w:rPr>
          <w:rFonts w:ascii="Arial" w:hAnsi="Arial" w:cs="Arial"/>
          <w:bCs/>
        </w:rPr>
        <w:t xml:space="preserve">“Nada de la ZALIA le puede resultar ajeno al Gobierno Local, no solo porque </w:t>
      </w:r>
      <w:r w:rsidR="006C4D5D">
        <w:rPr>
          <w:rFonts w:ascii="Arial" w:hAnsi="Arial" w:cs="Arial"/>
          <w:bCs/>
        </w:rPr>
        <w:t xml:space="preserve">se encuentra ubicada </w:t>
      </w:r>
      <w:r>
        <w:rPr>
          <w:rFonts w:ascii="Arial" w:hAnsi="Arial" w:cs="Arial"/>
          <w:bCs/>
        </w:rPr>
        <w:t>en Gijón</w:t>
      </w:r>
      <w:r w:rsidR="00B40C97">
        <w:rPr>
          <w:rFonts w:ascii="Arial" w:hAnsi="Arial" w:cs="Arial"/>
          <w:bCs/>
        </w:rPr>
        <w:t>,</w:t>
      </w:r>
      <w:r>
        <w:rPr>
          <w:rFonts w:ascii="Arial" w:hAnsi="Arial" w:cs="Arial"/>
          <w:bCs/>
        </w:rPr>
        <w:t xml:space="preserve"> sino porque</w:t>
      </w:r>
      <w:r w:rsidR="006C4D5D">
        <w:rPr>
          <w:rFonts w:ascii="Arial" w:hAnsi="Arial" w:cs="Arial"/>
          <w:bCs/>
        </w:rPr>
        <w:t xml:space="preserve"> poseemos el 10% de la Sociedad y le transferimos 1.648.600 euros anuales de nuestro presupuesto. Los gijoneses </w:t>
      </w:r>
      <w:r w:rsidR="006C4D5D">
        <w:rPr>
          <w:rFonts w:ascii="Arial" w:hAnsi="Arial" w:cs="Arial"/>
        </w:rPr>
        <w:t>no podemos seguir siendo los paganinis de la fiesta, hay que exigir al Gobierno del Principado que cumpla de una vez con la ZALIA</w:t>
      </w:r>
      <w:r w:rsidR="00B40C97">
        <w:rPr>
          <w:rFonts w:ascii="Arial" w:hAnsi="Arial" w:cs="Arial"/>
        </w:rPr>
        <w:t>,</w:t>
      </w:r>
      <w:r w:rsidR="006C4D5D">
        <w:rPr>
          <w:rFonts w:ascii="Arial" w:hAnsi="Arial" w:cs="Arial"/>
        </w:rPr>
        <w:t xml:space="preserve"> solvente la</w:t>
      </w:r>
      <w:r w:rsidR="00B40C97">
        <w:rPr>
          <w:rFonts w:ascii="Arial" w:hAnsi="Arial" w:cs="Arial"/>
        </w:rPr>
        <w:t>s</w:t>
      </w:r>
      <w:r w:rsidR="006C4D5D">
        <w:rPr>
          <w:rFonts w:ascii="Arial" w:hAnsi="Arial" w:cs="Arial"/>
        </w:rPr>
        <w:t xml:space="preserve"> infraestructuras pendientes</w:t>
      </w:r>
      <w:r w:rsidR="00B40C97">
        <w:rPr>
          <w:rFonts w:ascii="Arial" w:hAnsi="Arial" w:cs="Arial"/>
        </w:rPr>
        <w:t xml:space="preserve"> y se diseñe un plan estratégico que reoriente y de valor a este </w:t>
      </w:r>
      <w:r w:rsidR="00B40C97">
        <w:rPr>
          <w:rFonts w:ascii="Arial" w:hAnsi="Arial" w:cs="Arial"/>
        </w:rPr>
        <w:lastRenderedPageBreak/>
        <w:t>espacio vinculándolo a sectores de futuro y en los que Asturias puede ser competitiva”, concluyó.</w:t>
      </w:r>
    </w:p>
    <w:sectPr w:rsidR="006958BA" w:rsidRPr="00B40C97" w:rsidSect="00B5637A">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A4A50" w14:textId="77777777" w:rsidR="00123670" w:rsidRDefault="00123670" w:rsidP="0066054E">
      <w:r>
        <w:separator/>
      </w:r>
    </w:p>
  </w:endnote>
  <w:endnote w:type="continuationSeparator" w:id="0">
    <w:p w14:paraId="3861E725" w14:textId="77777777" w:rsidR="00123670" w:rsidRDefault="00123670" w:rsidP="0066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AF432" w14:textId="77777777" w:rsidR="00123670" w:rsidRDefault="00123670" w:rsidP="0066054E">
      <w:r>
        <w:separator/>
      </w:r>
    </w:p>
  </w:footnote>
  <w:footnote w:type="continuationSeparator" w:id="0">
    <w:p w14:paraId="473D9BD5" w14:textId="77777777" w:rsidR="00123670" w:rsidRDefault="00123670" w:rsidP="0066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66054E" w14:paraId="0DC98413" w14:textId="77777777" w:rsidTr="0066054E">
      <w:tc>
        <w:tcPr>
          <w:tcW w:w="4244" w:type="dxa"/>
        </w:tcPr>
        <w:p w14:paraId="5FDAC3C6" w14:textId="06DC8434" w:rsidR="0066054E" w:rsidRDefault="0066054E">
          <w:pPr>
            <w:pStyle w:val="Encabezado"/>
          </w:pPr>
          <w:r>
            <w:rPr>
              <w:noProof/>
            </w:rPr>
            <w:drawing>
              <wp:inline distT="0" distB="0" distL="0" distR="0" wp14:anchorId="54C87450" wp14:editId="29230E76">
                <wp:extent cx="1572525" cy="468207"/>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alido.jpg"/>
                        <pic:cNvPicPr/>
                      </pic:nvPicPr>
                      <pic:blipFill>
                        <a:blip r:embed="rId1">
                          <a:extLst>
                            <a:ext uri="{28A0092B-C50C-407E-A947-70E740481C1C}">
                              <a14:useLocalDpi xmlns:a14="http://schemas.microsoft.com/office/drawing/2010/main" val="0"/>
                            </a:ext>
                          </a:extLst>
                        </a:blip>
                        <a:stretch>
                          <a:fillRect/>
                        </a:stretch>
                      </pic:blipFill>
                      <pic:spPr>
                        <a:xfrm>
                          <a:off x="0" y="0"/>
                          <a:ext cx="1624409" cy="483655"/>
                        </a:xfrm>
                        <a:prstGeom prst="rect">
                          <a:avLst/>
                        </a:prstGeom>
                      </pic:spPr>
                    </pic:pic>
                  </a:graphicData>
                </a:graphic>
              </wp:inline>
            </w:drawing>
          </w:r>
        </w:p>
      </w:tc>
      <w:tc>
        <w:tcPr>
          <w:tcW w:w="4244" w:type="dxa"/>
          <w:vAlign w:val="center"/>
        </w:tcPr>
        <w:p w14:paraId="66956ED3" w14:textId="337B6C5B" w:rsidR="0066054E" w:rsidRPr="0066054E" w:rsidRDefault="0066054E" w:rsidP="0066054E">
          <w:pPr>
            <w:pStyle w:val="Encabezado"/>
            <w:jc w:val="center"/>
            <w:rPr>
              <w:rFonts w:asciiTheme="minorHAnsi" w:hAnsiTheme="minorHAnsi" w:cstheme="minorHAnsi"/>
              <w:b/>
              <w:bCs/>
              <w:color w:val="ED7D31" w:themeColor="accent2"/>
              <w:sz w:val="36"/>
              <w:szCs w:val="36"/>
            </w:rPr>
          </w:pPr>
          <w:r w:rsidRPr="0066054E">
            <w:rPr>
              <w:rFonts w:asciiTheme="minorHAnsi" w:hAnsiTheme="minorHAnsi" w:cstheme="minorHAnsi"/>
              <w:b/>
              <w:bCs/>
              <w:color w:val="ED7D31" w:themeColor="accent2"/>
              <w:sz w:val="36"/>
              <w:szCs w:val="36"/>
            </w:rPr>
            <w:t>NOTA DE PRENSA</w:t>
          </w:r>
        </w:p>
      </w:tc>
    </w:tr>
  </w:tbl>
  <w:p w14:paraId="3401EE01" w14:textId="4B3FF936" w:rsidR="0066054E" w:rsidRDefault="006605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72F2"/>
    <w:multiLevelType w:val="hybridMultilevel"/>
    <w:tmpl w:val="2D768A40"/>
    <w:lvl w:ilvl="0" w:tplc="76D4071C">
      <w:start w:val="4"/>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7BA7392"/>
    <w:multiLevelType w:val="hybridMultilevel"/>
    <w:tmpl w:val="C20A7B6C"/>
    <w:lvl w:ilvl="0" w:tplc="23F4C52C">
      <w:start w:val="4"/>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4A76F19"/>
    <w:multiLevelType w:val="hybridMultilevel"/>
    <w:tmpl w:val="B1022E02"/>
    <w:lvl w:ilvl="0" w:tplc="656448D6">
      <w:start w:val="4"/>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C3315DE"/>
    <w:multiLevelType w:val="hybridMultilevel"/>
    <w:tmpl w:val="79821396"/>
    <w:lvl w:ilvl="0" w:tplc="5F5EF7C2">
      <w:start w:val="4"/>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A586D89"/>
    <w:multiLevelType w:val="hybridMultilevel"/>
    <w:tmpl w:val="96B291C6"/>
    <w:lvl w:ilvl="0" w:tplc="8610AF38">
      <w:start w:val="4"/>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7DA3DC8"/>
    <w:multiLevelType w:val="hybridMultilevel"/>
    <w:tmpl w:val="9D86CD18"/>
    <w:lvl w:ilvl="0" w:tplc="A5A8AB8C">
      <w:start w:val="4"/>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DC"/>
    <w:rsid w:val="0000239F"/>
    <w:rsid w:val="00004F06"/>
    <w:rsid w:val="00017BF4"/>
    <w:rsid w:val="000313EF"/>
    <w:rsid w:val="000351A2"/>
    <w:rsid w:val="0003551E"/>
    <w:rsid w:val="000514BB"/>
    <w:rsid w:val="00070225"/>
    <w:rsid w:val="000875A2"/>
    <w:rsid w:val="000B4288"/>
    <w:rsid w:val="000C2024"/>
    <w:rsid w:val="000C4096"/>
    <w:rsid w:val="000F7586"/>
    <w:rsid w:val="00123016"/>
    <w:rsid w:val="00123670"/>
    <w:rsid w:val="001270DE"/>
    <w:rsid w:val="001371F1"/>
    <w:rsid w:val="00154D13"/>
    <w:rsid w:val="001608A3"/>
    <w:rsid w:val="00185913"/>
    <w:rsid w:val="001B66E9"/>
    <w:rsid w:val="001E695D"/>
    <w:rsid w:val="001F3DA1"/>
    <w:rsid w:val="00203BA2"/>
    <w:rsid w:val="00216367"/>
    <w:rsid w:val="00217FC9"/>
    <w:rsid w:val="0022006B"/>
    <w:rsid w:val="00231480"/>
    <w:rsid w:val="00237410"/>
    <w:rsid w:val="00240B92"/>
    <w:rsid w:val="0024230B"/>
    <w:rsid w:val="00294987"/>
    <w:rsid w:val="002C212F"/>
    <w:rsid w:val="00313D5B"/>
    <w:rsid w:val="003223A5"/>
    <w:rsid w:val="003361B0"/>
    <w:rsid w:val="00342713"/>
    <w:rsid w:val="00372884"/>
    <w:rsid w:val="00374426"/>
    <w:rsid w:val="00383473"/>
    <w:rsid w:val="00395991"/>
    <w:rsid w:val="003B5E55"/>
    <w:rsid w:val="003D61BD"/>
    <w:rsid w:val="004028DC"/>
    <w:rsid w:val="00403C2C"/>
    <w:rsid w:val="0040400F"/>
    <w:rsid w:val="0043524C"/>
    <w:rsid w:val="004377CD"/>
    <w:rsid w:val="00454DE0"/>
    <w:rsid w:val="00473D2D"/>
    <w:rsid w:val="004A0049"/>
    <w:rsid w:val="004A4FD3"/>
    <w:rsid w:val="004E0C16"/>
    <w:rsid w:val="005129D6"/>
    <w:rsid w:val="00517E5D"/>
    <w:rsid w:val="00573DCE"/>
    <w:rsid w:val="00582E6B"/>
    <w:rsid w:val="0059046A"/>
    <w:rsid w:val="005915D1"/>
    <w:rsid w:val="005A7575"/>
    <w:rsid w:val="005B2BCD"/>
    <w:rsid w:val="005C0445"/>
    <w:rsid w:val="005C1BF8"/>
    <w:rsid w:val="005D4B53"/>
    <w:rsid w:val="005F35BF"/>
    <w:rsid w:val="00612D60"/>
    <w:rsid w:val="00624926"/>
    <w:rsid w:val="00652161"/>
    <w:rsid w:val="0066054E"/>
    <w:rsid w:val="00666C10"/>
    <w:rsid w:val="006710DB"/>
    <w:rsid w:val="006779E9"/>
    <w:rsid w:val="006958BA"/>
    <w:rsid w:val="006A1DE3"/>
    <w:rsid w:val="006C4D5D"/>
    <w:rsid w:val="006D265A"/>
    <w:rsid w:val="006E26A9"/>
    <w:rsid w:val="006E28F5"/>
    <w:rsid w:val="006E5892"/>
    <w:rsid w:val="006E6CF5"/>
    <w:rsid w:val="006E7B5E"/>
    <w:rsid w:val="00703A48"/>
    <w:rsid w:val="00737376"/>
    <w:rsid w:val="0074163B"/>
    <w:rsid w:val="007450F2"/>
    <w:rsid w:val="00750596"/>
    <w:rsid w:val="00787570"/>
    <w:rsid w:val="0079206D"/>
    <w:rsid w:val="00794E68"/>
    <w:rsid w:val="007A0F27"/>
    <w:rsid w:val="007B2A83"/>
    <w:rsid w:val="007B5869"/>
    <w:rsid w:val="007C1804"/>
    <w:rsid w:val="007C784D"/>
    <w:rsid w:val="00850ACF"/>
    <w:rsid w:val="008653AE"/>
    <w:rsid w:val="008957F4"/>
    <w:rsid w:val="008C023B"/>
    <w:rsid w:val="008E71F9"/>
    <w:rsid w:val="008F3BC1"/>
    <w:rsid w:val="008F65BE"/>
    <w:rsid w:val="00911EDD"/>
    <w:rsid w:val="0093379B"/>
    <w:rsid w:val="009420F0"/>
    <w:rsid w:val="00971D2D"/>
    <w:rsid w:val="009852D7"/>
    <w:rsid w:val="00992F47"/>
    <w:rsid w:val="009A62AD"/>
    <w:rsid w:val="009B39A0"/>
    <w:rsid w:val="009F0F20"/>
    <w:rsid w:val="00A02B4C"/>
    <w:rsid w:val="00A02EBA"/>
    <w:rsid w:val="00A04ACF"/>
    <w:rsid w:val="00A1519B"/>
    <w:rsid w:val="00A34AEF"/>
    <w:rsid w:val="00A3581D"/>
    <w:rsid w:val="00A36B7D"/>
    <w:rsid w:val="00A42042"/>
    <w:rsid w:val="00AB69B5"/>
    <w:rsid w:val="00AD6154"/>
    <w:rsid w:val="00AE18CC"/>
    <w:rsid w:val="00AE51EC"/>
    <w:rsid w:val="00AF174E"/>
    <w:rsid w:val="00B03E61"/>
    <w:rsid w:val="00B16CE1"/>
    <w:rsid w:val="00B20E55"/>
    <w:rsid w:val="00B243AC"/>
    <w:rsid w:val="00B33327"/>
    <w:rsid w:val="00B40222"/>
    <w:rsid w:val="00B40C97"/>
    <w:rsid w:val="00B521D6"/>
    <w:rsid w:val="00B55DBE"/>
    <w:rsid w:val="00B5637A"/>
    <w:rsid w:val="00B61E64"/>
    <w:rsid w:val="00B7481F"/>
    <w:rsid w:val="00B96BC3"/>
    <w:rsid w:val="00BA0F74"/>
    <w:rsid w:val="00BA2A9E"/>
    <w:rsid w:val="00BA4997"/>
    <w:rsid w:val="00BD40D0"/>
    <w:rsid w:val="00BE0945"/>
    <w:rsid w:val="00BE2786"/>
    <w:rsid w:val="00C234F6"/>
    <w:rsid w:val="00C36682"/>
    <w:rsid w:val="00C47DC8"/>
    <w:rsid w:val="00C55C7C"/>
    <w:rsid w:val="00C60D4F"/>
    <w:rsid w:val="00C63F29"/>
    <w:rsid w:val="00C6647D"/>
    <w:rsid w:val="00CB15F2"/>
    <w:rsid w:val="00CD66F3"/>
    <w:rsid w:val="00CE2271"/>
    <w:rsid w:val="00CE79FF"/>
    <w:rsid w:val="00CF083A"/>
    <w:rsid w:val="00CF62D2"/>
    <w:rsid w:val="00D52500"/>
    <w:rsid w:val="00D80476"/>
    <w:rsid w:val="00DC034D"/>
    <w:rsid w:val="00E032A8"/>
    <w:rsid w:val="00E07768"/>
    <w:rsid w:val="00E52127"/>
    <w:rsid w:val="00E65AF3"/>
    <w:rsid w:val="00E73477"/>
    <w:rsid w:val="00E80BE3"/>
    <w:rsid w:val="00E8396B"/>
    <w:rsid w:val="00EA073B"/>
    <w:rsid w:val="00EB28E9"/>
    <w:rsid w:val="00EE532D"/>
    <w:rsid w:val="00EE6AB9"/>
    <w:rsid w:val="00F0431D"/>
    <w:rsid w:val="00F11668"/>
    <w:rsid w:val="00F169F0"/>
    <w:rsid w:val="00F33535"/>
    <w:rsid w:val="00F66E59"/>
    <w:rsid w:val="00FA2B92"/>
    <w:rsid w:val="00FB6DAD"/>
    <w:rsid w:val="00FD3E6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40588"/>
  <w15:docId w15:val="{52A1684B-6049-0C49-B536-91CFBE6A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8DC"/>
    <w:rPr>
      <w:rFonts w:ascii="Times New Roman" w:eastAsia="Times New Roman" w:hAnsi="Times New Roman" w:cs="Times New Roman"/>
      <w:lang w:val="es-ES" w:eastAsia="es-ES"/>
    </w:rPr>
  </w:style>
  <w:style w:type="paragraph" w:styleId="Ttulo5">
    <w:name w:val="heading 5"/>
    <w:basedOn w:val="Normal"/>
    <w:link w:val="Ttulo5Car"/>
    <w:uiPriority w:val="9"/>
    <w:qFormat/>
    <w:rsid w:val="00911EDD"/>
    <w:pPr>
      <w:spacing w:before="100" w:beforeAutospacing="1" w:after="100" w:afterAutospacing="1"/>
      <w:outlineLvl w:val="4"/>
    </w:pPr>
    <w:rPr>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17BF4"/>
  </w:style>
  <w:style w:type="character" w:customStyle="1" w:styleId="apple-converted-space">
    <w:name w:val="apple-converted-space"/>
    <w:basedOn w:val="Fuentedeprrafopredeter"/>
    <w:rsid w:val="00154D13"/>
  </w:style>
  <w:style w:type="paragraph" w:styleId="Encabezado">
    <w:name w:val="header"/>
    <w:basedOn w:val="Normal"/>
    <w:link w:val="EncabezadoCar"/>
    <w:uiPriority w:val="99"/>
    <w:unhideWhenUsed/>
    <w:rsid w:val="0066054E"/>
    <w:pPr>
      <w:tabs>
        <w:tab w:val="center" w:pos="4419"/>
        <w:tab w:val="right" w:pos="8838"/>
      </w:tabs>
    </w:pPr>
  </w:style>
  <w:style w:type="character" w:customStyle="1" w:styleId="EncabezadoCar">
    <w:name w:val="Encabezado Car"/>
    <w:basedOn w:val="Fuentedeprrafopredeter"/>
    <w:link w:val="Encabezado"/>
    <w:uiPriority w:val="99"/>
    <w:rsid w:val="0066054E"/>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66054E"/>
    <w:pPr>
      <w:tabs>
        <w:tab w:val="center" w:pos="4419"/>
        <w:tab w:val="right" w:pos="8838"/>
      </w:tabs>
    </w:pPr>
  </w:style>
  <w:style w:type="character" w:customStyle="1" w:styleId="PiedepginaCar">
    <w:name w:val="Pie de página Car"/>
    <w:basedOn w:val="Fuentedeprrafopredeter"/>
    <w:link w:val="Piedepgina"/>
    <w:uiPriority w:val="99"/>
    <w:rsid w:val="0066054E"/>
    <w:rPr>
      <w:rFonts w:ascii="Times New Roman" w:eastAsia="Times New Roman" w:hAnsi="Times New Roman" w:cs="Times New Roman"/>
      <w:lang w:val="es-ES" w:eastAsia="es-ES"/>
    </w:rPr>
  </w:style>
  <w:style w:type="table" w:styleId="Tablaconcuadrcula">
    <w:name w:val="Table Grid"/>
    <w:basedOn w:val="Tablanormal"/>
    <w:uiPriority w:val="39"/>
    <w:rsid w:val="0066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F3DA1"/>
    <w:rPr>
      <w:color w:val="0000FF"/>
      <w:u w:val="single"/>
    </w:rPr>
  </w:style>
  <w:style w:type="table" w:styleId="Tablaconcuadrcula1Claro-nfasis2">
    <w:name w:val="Grid Table 1 Light Accent 2"/>
    <w:basedOn w:val="Tablanormal"/>
    <w:uiPriority w:val="46"/>
    <w:rsid w:val="008653A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Ttulo5Car">
    <w:name w:val="Título 5 Car"/>
    <w:basedOn w:val="Fuentedeprrafopredeter"/>
    <w:link w:val="Ttulo5"/>
    <w:uiPriority w:val="9"/>
    <w:rsid w:val="00911EDD"/>
    <w:rPr>
      <w:rFonts w:ascii="Times New Roman" w:eastAsia="Times New Roman" w:hAnsi="Times New Roman" w:cs="Times New Roman"/>
      <w:b/>
      <w:bCs/>
      <w:sz w:val="20"/>
      <w:szCs w:val="20"/>
      <w:lang w:val="es-ES" w:eastAsia="es-ES_tradnl"/>
    </w:rPr>
  </w:style>
  <w:style w:type="paragraph" w:customStyle="1" w:styleId="parrafo">
    <w:name w:val="parrafo"/>
    <w:basedOn w:val="Normal"/>
    <w:rsid w:val="00911EDD"/>
    <w:pPr>
      <w:spacing w:before="100" w:beforeAutospacing="1" w:after="100" w:afterAutospacing="1"/>
    </w:pPr>
    <w:rPr>
      <w:lang w:eastAsia="es-ES_tradnl"/>
    </w:rPr>
  </w:style>
  <w:style w:type="paragraph" w:customStyle="1" w:styleId="parrafo2">
    <w:name w:val="parrafo_2"/>
    <w:basedOn w:val="Normal"/>
    <w:rsid w:val="00911EDD"/>
    <w:pPr>
      <w:spacing w:before="100" w:beforeAutospacing="1" w:after="100" w:afterAutospacing="1"/>
    </w:pPr>
    <w:rPr>
      <w:lang w:eastAsia="es-ES_tradnl"/>
    </w:rPr>
  </w:style>
  <w:style w:type="paragraph" w:styleId="Prrafodelista">
    <w:name w:val="List Paragraph"/>
    <w:basedOn w:val="Normal"/>
    <w:uiPriority w:val="34"/>
    <w:qFormat/>
    <w:rsid w:val="00CF0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005436">
      <w:bodyDiv w:val="1"/>
      <w:marLeft w:val="0"/>
      <w:marRight w:val="0"/>
      <w:marTop w:val="0"/>
      <w:marBottom w:val="0"/>
      <w:divBdr>
        <w:top w:val="none" w:sz="0" w:space="0" w:color="auto"/>
        <w:left w:val="none" w:sz="0" w:space="0" w:color="auto"/>
        <w:bottom w:val="none" w:sz="0" w:space="0" w:color="auto"/>
        <w:right w:val="none" w:sz="0" w:space="0" w:color="auto"/>
      </w:divBdr>
    </w:div>
    <w:div w:id="415977375">
      <w:bodyDiv w:val="1"/>
      <w:marLeft w:val="0"/>
      <w:marRight w:val="0"/>
      <w:marTop w:val="0"/>
      <w:marBottom w:val="0"/>
      <w:divBdr>
        <w:top w:val="none" w:sz="0" w:space="0" w:color="auto"/>
        <w:left w:val="none" w:sz="0" w:space="0" w:color="auto"/>
        <w:bottom w:val="none" w:sz="0" w:space="0" w:color="auto"/>
        <w:right w:val="none" w:sz="0" w:space="0" w:color="auto"/>
      </w:divBdr>
      <w:divsChild>
        <w:div w:id="15277602">
          <w:marLeft w:val="0"/>
          <w:marRight w:val="0"/>
          <w:marTop w:val="0"/>
          <w:marBottom w:val="0"/>
          <w:divBdr>
            <w:top w:val="none" w:sz="0" w:space="0" w:color="auto"/>
            <w:left w:val="none" w:sz="0" w:space="0" w:color="auto"/>
            <w:bottom w:val="none" w:sz="0" w:space="0" w:color="auto"/>
            <w:right w:val="none" w:sz="0" w:space="0" w:color="auto"/>
          </w:divBdr>
          <w:divsChild>
            <w:div w:id="2067218797">
              <w:marLeft w:val="0"/>
              <w:marRight w:val="0"/>
              <w:marTop w:val="0"/>
              <w:marBottom w:val="0"/>
              <w:divBdr>
                <w:top w:val="none" w:sz="0" w:space="0" w:color="auto"/>
                <w:left w:val="none" w:sz="0" w:space="0" w:color="auto"/>
                <w:bottom w:val="none" w:sz="0" w:space="0" w:color="auto"/>
                <w:right w:val="none" w:sz="0" w:space="0" w:color="auto"/>
              </w:divBdr>
              <w:divsChild>
                <w:div w:id="135688343">
                  <w:marLeft w:val="0"/>
                  <w:marRight w:val="0"/>
                  <w:marTop w:val="0"/>
                  <w:marBottom w:val="0"/>
                  <w:divBdr>
                    <w:top w:val="none" w:sz="0" w:space="0" w:color="auto"/>
                    <w:left w:val="none" w:sz="0" w:space="0" w:color="auto"/>
                    <w:bottom w:val="none" w:sz="0" w:space="0" w:color="auto"/>
                    <w:right w:val="none" w:sz="0" w:space="0" w:color="auto"/>
                  </w:divBdr>
                  <w:divsChild>
                    <w:div w:id="17200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29459">
      <w:bodyDiv w:val="1"/>
      <w:marLeft w:val="0"/>
      <w:marRight w:val="0"/>
      <w:marTop w:val="0"/>
      <w:marBottom w:val="0"/>
      <w:divBdr>
        <w:top w:val="none" w:sz="0" w:space="0" w:color="auto"/>
        <w:left w:val="none" w:sz="0" w:space="0" w:color="auto"/>
        <w:bottom w:val="none" w:sz="0" w:space="0" w:color="auto"/>
        <w:right w:val="none" w:sz="0" w:space="0" w:color="auto"/>
      </w:divBdr>
    </w:div>
    <w:div w:id="707989990">
      <w:bodyDiv w:val="1"/>
      <w:marLeft w:val="0"/>
      <w:marRight w:val="0"/>
      <w:marTop w:val="0"/>
      <w:marBottom w:val="0"/>
      <w:divBdr>
        <w:top w:val="none" w:sz="0" w:space="0" w:color="auto"/>
        <w:left w:val="none" w:sz="0" w:space="0" w:color="auto"/>
        <w:bottom w:val="none" w:sz="0" w:space="0" w:color="auto"/>
        <w:right w:val="none" w:sz="0" w:space="0" w:color="auto"/>
      </w:divBdr>
      <w:divsChild>
        <w:div w:id="1631549456">
          <w:marLeft w:val="0"/>
          <w:marRight w:val="0"/>
          <w:marTop w:val="0"/>
          <w:marBottom w:val="0"/>
          <w:divBdr>
            <w:top w:val="none" w:sz="0" w:space="0" w:color="auto"/>
            <w:left w:val="none" w:sz="0" w:space="0" w:color="auto"/>
            <w:bottom w:val="none" w:sz="0" w:space="0" w:color="auto"/>
            <w:right w:val="none" w:sz="0" w:space="0" w:color="auto"/>
          </w:divBdr>
          <w:divsChild>
            <w:div w:id="1591115600">
              <w:marLeft w:val="0"/>
              <w:marRight w:val="0"/>
              <w:marTop w:val="0"/>
              <w:marBottom w:val="0"/>
              <w:divBdr>
                <w:top w:val="none" w:sz="0" w:space="0" w:color="auto"/>
                <w:left w:val="none" w:sz="0" w:space="0" w:color="auto"/>
                <w:bottom w:val="none" w:sz="0" w:space="0" w:color="auto"/>
                <w:right w:val="none" w:sz="0" w:space="0" w:color="auto"/>
              </w:divBdr>
              <w:divsChild>
                <w:div w:id="17087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49865">
      <w:bodyDiv w:val="1"/>
      <w:marLeft w:val="0"/>
      <w:marRight w:val="0"/>
      <w:marTop w:val="0"/>
      <w:marBottom w:val="0"/>
      <w:divBdr>
        <w:top w:val="none" w:sz="0" w:space="0" w:color="auto"/>
        <w:left w:val="none" w:sz="0" w:space="0" w:color="auto"/>
        <w:bottom w:val="none" w:sz="0" w:space="0" w:color="auto"/>
        <w:right w:val="none" w:sz="0" w:space="0" w:color="auto"/>
      </w:divBdr>
    </w:div>
    <w:div w:id="883253874">
      <w:bodyDiv w:val="1"/>
      <w:marLeft w:val="0"/>
      <w:marRight w:val="0"/>
      <w:marTop w:val="0"/>
      <w:marBottom w:val="0"/>
      <w:divBdr>
        <w:top w:val="none" w:sz="0" w:space="0" w:color="auto"/>
        <w:left w:val="none" w:sz="0" w:space="0" w:color="auto"/>
        <w:bottom w:val="none" w:sz="0" w:space="0" w:color="auto"/>
        <w:right w:val="none" w:sz="0" w:space="0" w:color="auto"/>
      </w:divBdr>
      <w:divsChild>
        <w:div w:id="318581771">
          <w:marLeft w:val="0"/>
          <w:marRight w:val="0"/>
          <w:marTop w:val="0"/>
          <w:marBottom w:val="0"/>
          <w:divBdr>
            <w:top w:val="none" w:sz="0" w:space="0" w:color="auto"/>
            <w:left w:val="none" w:sz="0" w:space="0" w:color="auto"/>
            <w:bottom w:val="none" w:sz="0" w:space="0" w:color="auto"/>
            <w:right w:val="none" w:sz="0" w:space="0" w:color="auto"/>
          </w:divBdr>
          <w:divsChild>
            <w:div w:id="1875119175">
              <w:marLeft w:val="0"/>
              <w:marRight w:val="0"/>
              <w:marTop w:val="0"/>
              <w:marBottom w:val="0"/>
              <w:divBdr>
                <w:top w:val="none" w:sz="0" w:space="0" w:color="auto"/>
                <w:left w:val="none" w:sz="0" w:space="0" w:color="auto"/>
                <w:bottom w:val="none" w:sz="0" w:space="0" w:color="auto"/>
                <w:right w:val="none" w:sz="0" w:space="0" w:color="auto"/>
              </w:divBdr>
              <w:divsChild>
                <w:div w:id="634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27450">
      <w:bodyDiv w:val="1"/>
      <w:marLeft w:val="0"/>
      <w:marRight w:val="0"/>
      <w:marTop w:val="0"/>
      <w:marBottom w:val="0"/>
      <w:divBdr>
        <w:top w:val="none" w:sz="0" w:space="0" w:color="auto"/>
        <w:left w:val="none" w:sz="0" w:space="0" w:color="auto"/>
        <w:bottom w:val="none" w:sz="0" w:space="0" w:color="auto"/>
        <w:right w:val="none" w:sz="0" w:space="0" w:color="auto"/>
      </w:divBdr>
      <w:divsChild>
        <w:div w:id="834951019">
          <w:marLeft w:val="0"/>
          <w:marRight w:val="0"/>
          <w:marTop w:val="0"/>
          <w:marBottom w:val="0"/>
          <w:divBdr>
            <w:top w:val="none" w:sz="0" w:space="0" w:color="auto"/>
            <w:left w:val="none" w:sz="0" w:space="0" w:color="auto"/>
            <w:bottom w:val="none" w:sz="0" w:space="0" w:color="auto"/>
            <w:right w:val="none" w:sz="0" w:space="0" w:color="auto"/>
          </w:divBdr>
          <w:divsChild>
            <w:div w:id="1633243693">
              <w:marLeft w:val="0"/>
              <w:marRight w:val="0"/>
              <w:marTop w:val="0"/>
              <w:marBottom w:val="0"/>
              <w:divBdr>
                <w:top w:val="none" w:sz="0" w:space="0" w:color="auto"/>
                <w:left w:val="none" w:sz="0" w:space="0" w:color="auto"/>
                <w:bottom w:val="none" w:sz="0" w:space="0" w:color="auto"/>
                <w:right w:val="none" w:sz="0" w:space="0" w:color="auto"/>
              </w:divBdr>
              <w:divsChild>
                <w:div w:id="4206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3525">
      <w:bodyDiv w:val="1"/>
      <w:marLeft w:val="0"/>
      <w:marRight w:val="0"/>
      <w:marTop w:val="0"/>
      <w:marBottom w:val="0"/>
      <w:divBdr>
        <w:top w:val="none" w:sz="0" w:space="0" w:color="auto"/>
        <w:left w:val="none" w:sz="0" w:space="0" w:color="auto"/>
        <w:bottom w:val="none" w:sz="0" w:space="0" w:color="auto"/>
        <w:right w:val="none" w:sz="0" w:space="0" w:color="auto"/>
      </w:divBdr>
      <w:divsChild>
        <w:div w:id="1452628710">
          <w:marLeft w:val="0"/>
          <w:marRight w:val="0"/>
          <w:marTop w:val="0"/>
          <w:marBottom w:val="0"/>
          <w:divBdr>
            <w:top w:val="none" w:sz="0" w:space="0" w:color="auto"/>
            <w:left w:val="none" w:sz="0" w:space="0" w:color="auto"/>
            <w:bottom w:val="none" w:sz="0" w:space="0" w:color="auto"/>
            <w:right w:val="none" w:sz="0" w:space="0" w:color="auto"/>
          </w:divBdr>
          <w:divsChild>
            <w:div w:id="434329768">
              <w:marLeft w:val="0"/>
              <w:marRight w:val="0"/>
              <w:marTop w:val="0"/>
              <w:marBottom w:val="0"/>
              <w:divBdr>
                <w:top w:val="none" w:sz="0" w:space="0" w:color="auto"/>
                <w:left w:val="none" w:sz="0" w:space="0" w:color="auto"/>
                <w:bottom w:val="none" w:sz="0" w:space="0" w:color="auto"/>
                <w:right w:val="none" w:sz="0" w:space="0" w:color="auto"/>
              </w:divBdr>
              <w:divsChild>
                <w:div w:id="10212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4827">
      <w:bodyDiv w:val="1"/>
      <w:marLeft w:val="0"/>
      <w:marRight w:val="0"/>
      <w:marTop w:val="0"/>
      <w:marBottom w:val="0"/>
      <w:divBdr>
        <w:top w:val="none" w:sz="0" w:space="0" w:color="auto"/>
        <w:left w:val="none" w:sz="0" w:space="0" w:color="auto"/>
        <w:bottom w:val="none" w:sz="0" w:space="0" w:color="auto"/>
        <w:right w:val="none" w:sz="0" w:space="0" w:color="auto"/>
      </w:divBdr>
    </w:div>
    <w:div w:id="1350332712">
      <w:bodyDiv w:val="1"/>
      <w:marLeft w:val="0"/>
      <w:marRight w:val="0"/>
      <w:marTop w:val="0"/>
      <w:marBottom w:val="0"/>
      <w:divBdr>
        <w:top w:val="none" w:sz="0" w:space="0" w:color="auto"/>
        <w:left w:val="none" w:sz="0" w:space="0" w:color="auto"/>
        <w:bottom w:val="none" w:sz="0" w:space="0" w:color="auto"/>
        <w:right w:val="none" w:sz="0" w:space="0" w:color="auto"/>
      </w:divBdr>
      <w:divsChild>
        <w:div w:id="737946636">
          <w:marLeft w:val="0"/>
          <w:marRight w:val="0"/>
          <w:marTop w:val="0"/>
          <w:marBottom w:val="0"/>
          <w:divBdr>
            <w:top w:val="none" w:sz="0" w:space="0" w:color="auto"/>
            <w:left w:val="none" w:sz="0" w:space="0" w:color="auto"/>
            <w:bottom w:val="none" w:sz="0" w:space="0" w:color="auto"/>
            <w:right w:val="none" w:sz="0" w:space="0" w:color="auto"/>
          </w:divBdr>
          <w:divsChild>
            <w:div w:id="2107574437">
              <w:marLeft w:val="0"/>
              <w:marRight w:val="0"/>
              <w:marTop w:val="0"/>
              <w:marBottom w:val="0"/>
              <w:divBdr>
                <w:top w:val="none" w:sz="0" w:space="0" w:color="auto"/>
                <w:left w:val="none" w:sz="0" w:space="0" w:color="auto"/>
                <w:bottom w:val="none" w:sz="0" w:space="0" w:color="auto"/>
                <w:right w:val="none" w:sz="0" w:space="0" w:color="auto"/>
              </w:divBdr>
              <w:divsChild>
                <w:div w:id="1238399261">
                  <w:marLeft w:val="0"/>
                  <w:marRight w:val="0"/>
                  <w:marTop w:val="0"/>
                  <w:marBottom w:val="0"/>
                  <w:divBdr>
                    <w:top w:val="none" w:sz="0" w:space="0" w:color="auto"/>
                    <w:left w:val="none" w:sz="0" w:space="0" w:color="auto"/>
                    <w:bottom w:val="none" w:sz="0" w:space="0" w:color="auto"/>
                    <w:right w:val="none" w:sz="0" w:space="0" w:color="auto"/>
                  </w:divBdr>
                  <w:divsChild>
                    <w:div w:id="5177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99354">
      <w:bodyDiv w:val="1"/>
      <w:marLeft w:val="0"/>
      <w:marRight w:val="0"/>
      <w:marTop w:val="0"/>
      <w:marBottom w:val="0"/>
      <w:divBdr>
        <w:top w:val="none" w:sz="0" w:space="0" w:color="auto"/>
        <w:left w:val="none" w:sz="0" w:space="0" w:color="auto"/>
        <w:bottom w:val="none" w:sz="0" w:space="0" w:color="auto"/>
        <w:right w:val="none" w:sz="0" w:space="0" w:color="auto"/>
      </w:divBdr>
    </w:div>
    <w:div w:id="1709720740">
      <w:bodyDiv w:val="1"/>
      <w:marLeft w:val="0"/>
      <w:marRight w:val="0"/>
      <w:marTop w:val="0"/>
      <w:marBottom w:val="0"/>
      <w:divBdr>
        <w:top w:val="none" w:sz="0" w:space="0" w:color="auto"/>
        <w:left w:val="none" w:sz="0" w:space="0" w:color="auto"/>
        <w:bottom w:val="none" w:sz="0" w:space="0" w:color="auto"/>
        <w:right w:val="none" w:sz="0" w:space="0" w:color="auto"/>
      </w:divBdr>
    </w:div>
    <w:div w:id="1711103488">
      <w:bodyDiv w:val="1"/>
      <w:marLeft w:val="0"/>
      <w:marRight w:val="0"/>
      <w:marTop w:val="0"/>
      <w:marBottom w:val="0"/>
      <w:divBdr>
        <w:top w:val="none" w:sz="0" w:space="0" w:color="auto"/>
        <w:left w:val="none" w:sz="0" w:space="0" w:color="auto"/>
        <w:bottom w:val="none" w:sz="0" w:space="0" w:color="auto"/>
        <w:right w:val="none" w:sz="0" w:space="0" w:color="auto"/>
      </w:divBdr>
      <w:divsChild>
        <w:div w:id="37508271">
          <w:marLeft w:val="0"/>
          <w:marRight w:val="0"/>
          <w:marTop w:val="0"/>
          <w:marBottom w:val="0"/>
          <w:divBdr>
            <w:top w:val="none" w:sz="0" w:space="0" w:color="auto"/>
            <w:left w:val="none" w:sz="0" w:space="0" w:color="auto"/>
            <w:bottom w:val="none" w:sz="0" w:space="0" w:color="auto"/>
            <w:right w:val="none" w:sz="0" w:space="0" w:color="auto"/>
          </w:divBdr>
          <w:divsChild>
            <w:div w:id="1636838707">
              <w:marLeft w:val="0"/>
              <w:marRight w:val="0"/>
              <w:marTop w:val="0"/>
              <w:marBottom w:val="0"/>
              <w:divBdr>
                <w:top w:val="none" w:sz="0" w:space="0" w:color="auto"/>
                <w:left w:val="none" w:sz="0" w:space="0" w:color="auto"/>
                <w:bottom w:val="none" w:sz="0" w:space="0" w:color="auto"/>
                <w:right w:val="none" w:sz="0" w:space="0" w:color="auto"/>
              </w:divBdr>
              <w:divsChild>
                <w:div w:id="13681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68803">
      <w:bodyDiv w:val="1"/>
      <w:marLeft w:val="0"/>
      <w:marRight w:val="0"/>
      <w:marTop w:val="0"/>
      <w:marBottom w:val="0"/>
      <w:divBdr>
        <w:top w:val="none" w:sz="0" w:space="0" w:color="auto"/>
        <w:left w:val="none" w:sz="0" w:space="0" w:color="auto"/>
        <w:bottom w:val="none" w:sz="0" w:space="0" w:color="auto"/>
        <w:right w:val="none" w:sz="0" w:space="0" w:color="auto"/>
      </w:divBdr>
      <w:divsChild>
        <w:div w:id="1485046620">
          <w:marLeft w:val="0"/>
          <w:marRight w:val="0"/>
          <w:marTop w:val="0"/>
          <w:marBottom w:val="0"/>
          <w:divBdr>
            <w:top w:val="none" w:sz="0" w:space="0" w:color="auto"/>
            <w:left w:val="none" w:sz="0" w:space="0" w:color="auto"/>
            <w:bottom w:val="none" w:sz="0" w:space="0" w:color="auto"/>
            <w:right w:val="none" w:sz="0" w:space="0" w:color="auto"/>
          </w:divBdr>
          <w:divsChild>
            <w:div w:id="766460932">
              <w:marLeft w:val="0"/>
              <w:marRight w:val="0"/>
              <w:marTop w:val="0"/>
              <w:marBottom w:val="0"/>
              <w:divBdr>
                <w:top w:val="none" w:sz="0" w:space="0" w:color="auto"/>
                <w:left w:val="none" w:sz="0" w:space="0" w:color="auto"/>
                <w:bottom w:val="none" w:sz="0" w:space="0" w:color="auto"/>
                <w:right w:val="none" w:sz="0" w:space="0" w:color="auto"/>
              </w:divBdr>
              <w:divsChild>
                <w:div w:id="12914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10785">
      <w:bodyDiv w:val="1"/>
      <w:marLeft w:val="0"/>
      <w:marRight w:val="0"/>
      <w:marTop w:val="0"/>
      <w:marBottom w:val="0"/>
      <w:divBdr>
        <w:top w:val="none" w:sz="0" w:space="0" w:color="auto"/>
        <w:left w:val="none" w:sz="0" w:space="0" w:color="auto"/>
        <w:bottom w:val="none" w:sz="0" w:space="0" w:color="auto"/>
        <w:right w:val="none" w:sz="0" w:space="0" w:color="auto"/>
      </w:divBdr>
    </w:div>
    <w:div w:id="1968780052">
      <w:bodyDiv w:val="1"/>
      <w:marLeft w:val="0"/>
      <w:marRight w:val="0"/>
      <w:marTop w:val="0"/>
      <w:marBottom w:val="0"/>
      <w:divBdr>
        <w:top w:val="none" w:sz="0" w:space="0" w:color="auto"/>
        <w:left w:val="none" w:sz="0" w:space="0" w:color="auto"/>
        <w:bottom w:val="none" w:sz="0" w:space="0" w:color="auto"/>
        <w:right w:val="none" w:sz="0" w:space="0" w:color="auto"/>
      </w:divBdr>
    </w:div>
    <w:div w:id="1978025445">
      <w:bodyDiv w:val="1"/>
      <w:marLeft w:val="0"/>
      <w:marRight w:val="0"/>
      <w:marTop w:val="0"/>
      <w:marBottom w:val="0"/>
      <w:divBdr>
        <w:top w:val="none" w:sz="0" w:space="0" w:color="auto"/>
        <w:left w:val="none" w:sz="0" w:space="0" w:color="auto"/>
        <w:bottom w:val="none" w:sz="0" w:space="0" w:color="auto"/>
        <w:right w:val="none" w:sz="0" w:space="0" w:color="auto"/>
      </w:divBdr>
    </w:div>
    <w:div w:id="2047943031">
      <w:bodyDiv w:val="1"/>
      <w:marLeft w:val="0"/>
      <w:marRight w:val="0"/>
      <w:marTop w:val="0"/>
      <w:marBottom w:val="0"/>
      <w:divBdr>
        <w:top w:val="none" w:sz="0" w:space="0" w:color="auto"/>
        <w:left w:val="none" w:sz="0" w:space="0" w:color="auto"/>
        <w:bottom w:val="none" w:sz="0" w:space="0" w:color="auto"/>
        <w:right w:val="none" w:sz="0" w:space="0" w:color="auto"/>
      </w:divBdr>
      <w:divsChild>
        <w:div w:id="580212645">
          <w:marLeft w:val="0"/>
          <w:marRight w:val="0"/>
          <w:marTop w:val="0"/>
          <w:marBottom w:val="0"/>
          <w:divBdr>
            <w:top w:val="none" w:sz="0" w:space="0" w:color="auto"/>
            <w:left w:val="none" w:sz="0" w:space="0" w:color="auto"/>
            <w:bottom w:val="none" w:sz="0" w:space="0" w:color="auto"/>
            <w:right w:val="none" w:sz="0" w:space="0" w:color="auto"/>
          </w:divBdr>
          <w:divsChild>
            <w:div w:id="1161963737">
              <w:marLeft w:val="0"/>
              <w:marRight w:val="0"/>
              <w:marTop w:val="0"/>
              <w:marBottom w:val="0"/>
              <w:divBdr>
                <w:top w:val="none" w:sz="0" w:space="0" w:color="auto"/>
                <w:left w:val="none" w:sz="0" w:space="0" w:color="auto"/>
                <w:bottom w:val="none" w:sz="0" w:space="0" w:color="auto"/>
                <w:right w:val="none" w:sz="0" w:space="0" w:color="auto"/>
              </w:divBdr>
              <w:divsChild>
                <w:div w:id="12836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449</Words>
  <Characters>2473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Pérez Carcedo</dc:creator>
  <cp:keywords/>
  <dc:description/>
  <cp:lastModifiedBy>Rubén Pérez Carcedo</cp:lastModifiedBy>
  <cp:revision>2</cp:revision>
  <cp:lastPrinted>2020-12-02T09:10:00Z</cp:lastPrinted>
  <dcterms:created xsi:type="dcterms:W3CDTF">2021-01-30T13:43:00Z</dcterms:created>
  <dcterms:modified xsi:type="dcterms:W3CDTF">2021-01-30T13:43:00Z</dcterms:modified>
</cp:coreProperties>
</file>