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ED1A3A" w:rsidRDefault="006A5830" w:rsidP="00ED1A3A">
      <w:pPr>
        <w:spacing w:line="360" w:lineRule="auto"/>
        <w:ind w:left="0"/>
        <w:jc w:val="left"/>
        <w:rPr>
          <w:rFonts w:asciiTheme="majorHAnsi" w:hAnsiTheme="majorHAnsi"/>
          <w:sz w:val="22"/>
          <w:szCs w:val="22"/>
        </w:rPr>
      </w:pPr>
    </w:p>
    <w:p w:rsidR="00EC6DB2" w:rsidRPr="00ED1A3A" w:rsidRDefault="00EC6DB2" w:rsidP="00ED1A3A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B22DFE" w:rsidRPr="00ED1A3A" w:rsidRDefault="00EC6DB2" w:rsidP="00ED1A3A">
      <w:pPr>
        <w:pStyle w:val="DIVERTIANOTAPRENSA"/>
        <w:spacing w:line="360" w:lineRule="auto"/>
        <w:outlineLvl w:val="0"/>
        <w:rPr>
          <w:rFonts w:asciiTheme="majorHAnsi" w:hAnsiTheme="majorHAnsi" w:cstheme="majorHAnsi"/>
          <w:sz w:val="22"/>
          <w:szCs w:val="22"/>
          <w:u w:val="single"/>
        </w:rPr>
      </w:pPr>
      <w:r w:rsidRPr="00ED1A3A">
        <w:rPr>
          <w:rFonts w:asciiTheme="majorHAnsi" w:hAnsiTheme="majorHAnsi" w:cstheme="majorHAnsi"/>
          <w:sz w:val="22"/>
          <w:szCs w:val="22"/>
          <w:u w:val="single"/>
        </w:rPr>
        <w:t>NOTA DE PRENSA</w:t>
      </w:r>
    </w:p>
    <w:p w:rsidR="00750101" w:rsidRDefault="00750101" w:rsidP="005E0B3F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FE1D15" w:rsidRPr="00475E6F" w:rsidRDefault="00475E6F" w:rsidP="00475E6F">
      <w:pPr>
        <w:spacing w:line="276" w:lineRule="auto"/>
        <w:ind w:left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Obras Públicas asumirá la redacción del estudio de Movilidad de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Cimavilla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tras rescindir el contrato con la adjudicataria por “incumplimiento”</w:t>
      </w:r>
    </w:p>
    <w:p w:rsidR="00717B97" w:rsidRPr="00475E6F" w:rsidRDefault="00717B97" w:rsidP="00475E6F">
      <w:pPr>
        <w:autoSpaceDE w:val="0"/>
        <w:autoSpaceDN w:val="0"/>
        <w:adjustRightInd w:val="0"/>
        <w:spacing w:line="276" w:lineRule="auto"/>
        <w:ind w:left="0"/>
        <w:rPr>
          <w:rFonts w:asciiTheme="majorHAnsi" w:hAnsiTheme="majorHAnsi"/>
          <w:sz w:val="24"/>
          <w:szCs w:val="24"/>
        </w:rPr>
      </w:pPr>
    </w:p>
    <w:p w:rsidR="00921C91" w:rsidRPr="00475E6F" w:rsidRDefault="00610637" w:rsidP="00475E6F">
      <w:pPr>
        <w:pStyle w:val="Normal000"/>
        <w:autoSpaceDE w:val="0"/>
        <w:autoSpaceDN w:val="0"/>
        <w:adjustRightInd w:val="0"/>
        <w:spacing w:after="120" w:line="276" w:lineRule="auto"/>
        <w:rPr>
          <w:rFonts w:asciiTheme="majorHAnsi" w:hAnsiTheme="majorHAnsi" w:cs="Verdana"/>
          <w:sz w:val="24"/>
          <w:szCs w:val="24"/>
          <w:lang w:val="es-ES_tradnl"/>
        </w:rPr>
      </w:pPr>
      <w:r w:rsidRPr="00475E6F">
        <w:rPr>
          <w:rFonts w:asciiTheme="majorHAnsi" w:hAnsiTheme="majorHAnsi" w:cs="Verdana"/>
          <w:sz w:val="24"/>
          <w:szCs w:val="24"/>
          <w:lang w:val="es-ES_tradnl"/>
        </w:rPr>
        <w:t>El A</w:t>
      </w:r>
      <w:r w:rsidR="00CF25FE">
        <w:rPr>
          <w:rFonts w:asciiTheme="majorHAnsi" w:hAnsiTheme="majorHAnsi" w:cs="Verdana"/>
          <w:sz w:val="24"/>
          <w:szCs w:val="24"/>
          <w:lang w:val="es-ES_tradnl"/>
        </w:rPr>
        <w:t>yuntamiento de Gijón va a rescindir</w:t>
      </w:r>
      <w:r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 el contrato </w:t>
      </w:r>
      <w:r w:rsidR="00475E6F">
        <w:rPr>
          <w:rFonts w:asciiTheme="majorHAnsi" w:hAnsiTheme="majorHAnsi" w:cs="Verdana"/>
          <w:sz w:val="24"/>
          <w:szCs w:val="24"/>
          <w:lang w:val="es-ES_tradnl"/>
        </w:rPr>
        <w:t xml:space="preserve">con la empresa adjudicataria </w:t>
      </w:r>
      <w:r w:rsidR="00DF1956" w:rsidRPr="00475E6F">
        <w:rPr>
          <w:rFonts w:asciiTheme="majorHAnsi" w:hAnsiTheme="majorHAnsi" w:cs="Verdana"/>
          <w:sz w:val="24"/>
          <w:szCs w:val="24"/>
          <w:lang w:val="es-ES_tradnl"/>
        </w:rPr>
        <w:t>del</w:t>
      </w:r>
      <w:r w:rsidR="00921C91"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 estudio </w:t>
      </w:r>
      <w:r w:rsidR="00DF1956" w:rsidRPr="00475E6F">
        <w:rPr>
          <w:rFonts w:asciiTheme="majorHAnsi" w:hAnsiTheme="majorHAnsi" w:cs="Verdana"/>
          <w:sz w:val="24"/>
          <w:szCs w:val="24"/>
          <w:lang w:val="es-ES_tradnl"/>
        </w:rPr>
        <w:t>de</w:t>
      </w:r>
      <w:r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 reurbanización </w:t>
      </w:r>
      <w:r w:rsidR="00C0619B"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de </w:t>
      </w:r>
      <w:proofErr w:type="spellStart"/>
      <w:r w:rsidR="00C0619B" w:rsidRPr="00475E6F">
        <w:rPr>
          <w:rFonts w:asciiTheme="majorHAnsi" w:hAnsiTheme="majorHAnsi" w:cs="Verdana"/>
          <w:sz w:val="24"/>
          <w:szCs w:val="24"/>
          <w:lang w:val="es-ES_tradnl"/>
        </w:rPr>
        <w:t>Cimavilla</w:t>
      </w:r>
      <w:proofErr w:type="spellEnd"/>
      <w:r w:rsidR="00475E6F">
        <w:rPr>
          <w:rFonts w:asciiTheme="majorHAnsi" w:hAnsiTheme="majorHAnsi" w:cs="Verdana"/>
          <w:sz w:val="24"/>
          <w:szCs w:val="24"/>
          <w:lang w:val="es-ES_tradnl"/>
        </w:rPr>
        <w:t>,</w:t>
      </w:r>
      <w:r w:rsidR="00C0619B"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 </w:t>
      </w:r>
      <w:r w:rsidR="00921C91"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y </w:t>
      </w:r>
      <w:r w:rsidR="00C0619B" w:rsidRPr="00475E6F">
        <w:rPr>
          <w:rFonts w:asciiTheme="majorHAnsi" w:hAnsiTheme="majorHAnsi" w:cs="Verdana"/>
          <w:sz w:val="24"/>
          <w:szCs w:val="24"/>
          <w:lang w:val="es-ES_tradnl"/>
        </w:rPr>
        <w:t>del</w:t>
      </w:r>
      <w:r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 </w:t>
      </w:r>
      <w:r w:rsidR="00921C91"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proyecto de remodelación </w:t>
      </w:r>
      <w:r w:rsidR="00C0619B" w:rsidRPr="00475E6F">
        <w:rPr>
          <w:rFonts w:asciiTheme="majorHAnsi" w:hAnsiTheme="majorHAnsi" w:cs="Verdana"/>
          <w:sz w:val="24"/>
          <w:szCs w:val="24"/>
          <w:lang w:val="es-ES_tradnl"/>
        </w:rPr>
        <w:t>de las calles del anillo de circunvalación</w:t>
      </w:r>
      <w:r w:rsidR="00921C91"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 del barri</w:t>
      </w:r>
      <w:r w:rsidR="00DF1956" w:rsidRPr="00475E6F">
        <w:rPr>
          <w:rFonts w:asciiTheme="majorHAnsi" w:hAnsiTheme="majorHAnsi" w:cs="Verdana"/>
          <w:sz w:val="24"/>
          <w:szCs w:val="24"/>
          <w:lang w:val="es-ES_tradnl"/>
        </w:rPr>
        <w:t>o</w:t>
      </w:r>
      <w:r w:rsidR="00CF25FE">
        <w:rPr>
          <w:rFonts w:asciiTheme="majorHAnsi" w:hAnsiTheme="majorHAnsi" w:cs="Verdana"/>
          <w:sz w:val="24"/>
          <w:szCs w:val="24"/>
          <w:lang w:val="es-ES_tradnl"/>
        </w:rPr>
        <w:t>, ante la previsión de incumplimiento de plazos</w:t>
      </w:r>
      <w:r w:rsidR="00DF1956" w:rsidRPr="00475E6F">
        <w:rPr>
          <w:rFonts w:asciiTheme="majorHAnsi" w:hAnsiTheme="majorHAnsi" w:cs="Verdana"/>
          <w:sz w:val="24"/>
          <w:szCs w:val="24"/>
          <w:lang w:val="es-ES_tradnl"/>
        </w:rPr>
        <w:t>.</w:t>
      </w:r>
      <w:r w:rsidR="00475E6F">
        <w:rPr>
          <w:rFonts w:asciiTheme="majorHAnsi" w:hAnsiTheme="majorHAnsi" w:cs="Verdana"/>
          <w:sz w:val="24"/>
          <w:szCs w:val="24"/>
          <w:lang w:val="es-ES_tradnl"/>
        </w:rPr>
        <w:t xml:space="preserve"> Serán los técnicos de la Concejalía de Obras Públicas quienes acometerán estos proyectos.</w:t>
      </w:r>
    </w:p>
    <w:p w:rsidR="00893780" w:rsidRDefault="00893780" w:rsidP="00475E6F">
      <w:pPr>
        <w:pStyle w:val="Normal000"/>
        <w:autoSpaceDE w:val="0"/>
        <w:autoSpaceDN w:val="0"/>
        <w:adjustRightInd w:val="0"/>
        <w:spacing w:after="120" w:line="276" w:lineRule="auto"/>
        <w:rPr>
          <w:rFonts w:asciiTheme="majorHAnsi" w:hAnsiTheme="majorHAnsi" w:cs="Verdana"/>
          <w:sz w:val="24"/>
          <w:szCs w:val="24"/>
          <w:lang w:val="es-ES_tradnl"/>
        </w:rPr>
      </w:pPr>
    </w:p>
    <w:p w:rsidR="00C0619B" w:rsidRPr="00475E6F" w:rsidRDefault="00C0619B" w:rsidP="00475E6F">
      <w:pPr>
        <w:pStyle w:val="Normal000"/>
        <w:autoSpaceDE w:val="0"/>
        <w:autoSpaceDN w:val="0"/>
        <w:adjustRightInd w:val="0"/>
        <w:spacing w:after="120" w:line="276" w:lineRule="auto"/>
        <w:rPr>
          <w:rFonts w:asciiTheme="majorHAnsi" w:hAnsiTheme="majorHAnsi" w:cs="Verdana"/>
          <w:sz w:val="24"/>
          <w:szCs w:val="24"/>
          <w:lang w:val="es-ES_tradnl"/>
        </w:rPr>
      </w:pPr>
      <w:r w:rsidRPr="00475E6F">
        <w:rPr>
          <w:rFonts w:asciiTheme="majorHAnsi" w:hAnsiTheme="majorHAnsi" w:cs="Verdana"/>
          <w:sz w:val="24"/>
          <w:szCs w:val="24"/>
          <w:lang w:val="es-ES_tradnl"/>
        </w:rPr>
        <w:t>Tal y como ha indicado el Concejal de Mantenimiento y Obras Públicas, O</w:t>
      </w:r>
      <w:r w:rsidR="00893780">
        <w:rPr>
          <w:rFonts w:asciiTheme="majorHAnsi" w:hAnsiTheme="majorHAnsi" w:cs="Verdana"/>
          <w:sz w:val="24"/>
          <w:szCs w:val="24"/>
          <w:lang w:val="es-ES_tradnl"/>
        </w:rPr>
        <w:t>lmo Ron, en la Comisión de Movilidad celebrada esta mañana</w:t>
      </w:r>
      <w:r w:rsidR="00475E6F">
        <w:rPr>
          <w:rFonts w:asciiTheme="majorHAnsi" w:hAnsiTheme="majorHAnsi" w:cs="Verdana"/>
          <w:sz w:val="24"/>
          <w:szCs w:val="24"/>
          <w:lang w:val="es-ES_tradnl"/>
        </w:rPr>
        <w:t xml:space="preserve">, la empresa </w:t>
      </w:r>
      <w:r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no ha cumplido </w:t>
      </w:r>
      <w:r w:rsidR="00DF1956" w:rsidRPr="00475E6F">
        <w:rPr>
          <w:rFonts w:asciiTheme="majorHAnsi" w:hAnsiTheme="majorHAnsi" w:cs="Verdana"/>
          <w:sz w:val="24"/>
          <w:szCs w:val="24"/>
          <w:lang w:val="es-ES_tradnl"/>
        </w:rPr>
        <w:t>el plazo</w:t>
      </w:r>
      <w:r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 de entrega de los documentos</w:t>
      </w:r>
      <w:r w:rsidR="00DF1956"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 requeridos</w:t>
      </w:r>
      <w:r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, </w:t>
      </w:r>
      <w:r w:rsidR="00893780">
        <w:rPr>
          <w:rFonts w:asciiTheme="majorHAnsi" w:hAnsiTheme="majorHAnsi" w:cs="Verdana"/>
          <w:sz w:val="24"/>
          <w:szCs w:val="24"/>
          <w:lang w:val="es-ES_tradnl"/>
        </w:rPr>
        <w:t>que finalizaba este mes, y la</w:t>
      </w:r>
      <w:r w:rsidR="00DF1956"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 </w:t>
      </w:r>
      <w:r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aportada hasta el momento es </w:t>
      </w:r>
      <w:r w:rsidR="00893780">
        <w:rPr>
          <w:rFonts w:asciiTheme="majorHAnsi" w:hAnsiTheme="majorHAnsi" w:cs="Verdana"/>
          <w:sz w:val="24"/>
          <w:szCs w:val="24"/>
          <w:lang w:val="es-ES_tradnl"/>
        </w:rPr>
        <w:t>“</w:t>
      </w:r>
      <w:r w:rsidRPr="00475E6F">
        <w:rPr>
          <w:rFonts w:asciiTheme="majorHAnsi" w:hAnsiTheme="majorHAnsi" w:cs="Verdana"/>
          <w:sz w:val="24"/>
          <w:szCs w:val="24"/>
          <w:lang w:val="es-ES_tradnl"/>
        </w:rPr>
        <w:t>escasa y poco exhaustiva</w:t>
      </w:r>
      <w:r w:rsidR="00893780">
        <w:rPr>
          <w:rFonts w:asciiTheme="majorHAnsi" w:hAnsiTheme="majorHAnsi" w:cs="Verdana"/>
          <w:sz w:val="24"/>
          <w:szCs w:val="24"/>
          <w:lang w:val="es-ES_tradnl"/>
        </w:rPr>
        <w:t>”</w:t>
      </w:r>
      <w:r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. Por todo ello, </w:t>
      </w:r>
      <w:r w:rsidR="00893780">
        <w:rPr>
          <w:rFonts w:asciiTheme="majorHAnsi" w:hAnsiTheme="majorHAnsi" w:cs="Verdana"/>
          <w:sz w:val="24"/>
          <w:szCs w:val="24"/>
          <w:lang w:val="es-ES_tradnl"/>
        </w:rPr>
        <w:t>el concejal ha explicado que</w:t>
      </w:r>
      <w:r w:rsidR="00DF1956"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 </w:t>
      </w:r>
      <w:r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se ha optado por recabar el material dispuesto hasta el momento por </w:t>
      </w:r>
      <w:r w:rsidR="00DF1956" w:rsidRPr="00475E6F">
        <w:rPr>
          <w:rFonts w:asciiTheme="majorHAnsi" w:hAnsiTheme="majorHAnsi" w:cs="Verdana"/>
          <w:sz w:val="24"/>
          <w:szCs w:val="24"/>
          <w:lang w:val="es-ES_tradnl"/>
        </w:rPr>
        <w:t>la empresa</w:t>
      </w:r>
      <w:r w:rsidR="00893780">
        <w:rPr>
          <w:rFonts w:asciiTheme="majorHAnsi" w:hAnsiTheme="majorHAnsi" w:cs="Verdana"/>
          <w:sz w:val="24"/>
          <w:szCs w:val="24"/>
          <w:lang w:val="es-ES_tradnl"/>
        </w:rPr>
        <w:t>,</w:t>
      </w:r>
      <w:r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 y asumir la realización de los proyectos con los medios técnicos de la concejalía. </w:t>
      </w:r>
    </w:p>
    <w:p w:rsidR="00893780" w:rsidRDefault="00893780" w:rsidP="00475E6F">
      <w:pPr>
        <w:pStyle w:val="Normal000"/>
        <w:autoSpaceDE w:val="0"/>
        <w:autoSpaceDN w:val="0"/>
        <w:adjustRightInd w:val="0"/>
        <w:spacing w:after="120" w:line="276" w:lineRule="auto"/>
        <w:rPr>
          <w:rFonts w:asciiTheme="majorHAnsi" w:hAnsiTheme="majorHAnsi" w:cs="Verdana"/>
          <w:sz w:val="24"/>
          <w:szCs w:val="24"/>
          <w:lang w:val="es-ES_tradnl"/>
        </w:rPr>
      </w:pPr>
    </w:p>
    <w:p w:rsidR="00893780" w:rsidRDefault="00DF1956" w:rsidP="00475E6F">
      <w:pPr>
        <w:pStyle w:val="Normal000"/>
        <w:autoSpaceDE w:val="0"/>
        <w:autoSpaceDN w:val="0"/>
        <w:adjustRightInd w:val="0"/>
        <w:spacing w:after="120" w:line="276" w:lineRule="auto"/>
        <w:rPr>
          <w:rFonts w:asciiTheme="majorHAnsi" w:hAnsiTheme="majorHAnsi" w:cs="Verdana"/>
          <w:sz w:val="24"/>
          <w:szCs w:val="24"/>
          <w:lang w:val="es-ES_tradnl"/>
        </w:rPr>
      </w:pPr>
      <w:r w:rsidRPr="00475E6F">
        <w:rPr>
          <w:rFonts w:asciiTheme="majorHAnsi" w:hAnsiTheme="majorHAnsi" w:cs="Verdana"/>
          <w:sz w:val="24"/>
          <w:szCs w:val="24"/>
          <w:lang w:val="es-ES_tradnl"/>
        </w:rPr>
        <w:t>La</w:t>
      </w:r>
      <w:r w:rsidR="00921C91"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 asistencia técnica</w:t>
      </w:r>
      <w:r w:rsidRPr="00475E6F">
        <w:rPr>
          <w:rFonts w:asciiTheme="majorHAnsi" w:hAnsiTheme="majorHAnsi" w:cs="Verdana"/>
          <w:sz w:val="24"/>
          <w:szCs w:val="24"/>
          <w:lang w:val="es-ES_tradnl"/>
        </w:rPr>
        <w:t>, objeto de la licitación,</w:t>
      </w:r>
      <w:r w:rsidR="00921C91"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 debía determinar la implantación de una plataforma única e identificar o analizar posibles alternativas de trazado, itinerarios accesibles a  lugares donde actualmente no existan y lugares de interés como la Antigua Fábrica de Tabacos, Casa </w:t>
      </w:r>
      <w:proofErr w:type="spellStart"/>
      <w:r w:rsidR="00921C91" w:rsidRPr="00475E6F">
        <w:rPr>
          <w:rFonts w:asciiTheme="majorHAnsi" w:hAnsiTheme="majorHAnsi" w:cs="Verdana"/>
          <w:sz w:val="24"/>
          <w:szCs w:val="24"/>
          <w:lang w:val="es-ES_tradnl"/>
        </w:rPr>
        <w:t>Paquet</w:t>
      </w:r>
      <w:proofErr w:type="spellEnd"/>
      <w:r w:rsidR="00921C91"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, Colegio Honesto </w:t>
      </w:r>
      <w:proofErr w:type="spellStart"/>
      <w:r w:rsidR="00921C91" w:rsidRPr="00475E6F">
        <w:rPr>
          <w:rFonts w:asciiTheme="majorHAnsi" w:hAnsiTheme="majorHAnsi" w:cs="Verdana"/>
          <w:sz w:val="24"/>
          <w:szCs w:val="24"/>
          <w:lang w:val="es-ES_tradnl"/>
        </w:rPr>
        <w:t>Batalón</w:t>
      </w:r>
      <w:proofErr w:type="spellEnd"/>
      <w:r w:rsidR="00921C91"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, las pistas deportivas, etc. </w:t>
      </w:r>
    </w:p>
    <w:p w:rsidR="00893780" w:rsidRDefault="00893780" w:rsidP="00475E6F">
      <w:pPr>
        <w:pStyle w:val="Normal000"/>
        <w:autoSpaceDE w:val="0"/>
        <w:autoSpaceDN w:val="0"/>
        <w:adjustRightInd w:val="0"/>
        <w:spacing w:after="120" w:line="276" w:lineRule="auto"/>
        <w:rPr>
          <w:rFonts w:asciiTheme="majorHAnsi" w:hAnsiTheme="majorHAnsi" w:cs="Verdana"/>
          <w:sz w:val="24"/>
          <w:szCs w:val="24"/>
          <w:lang w:val="es-ES_tradnl"/>
        </w:rPr>
      </w:pPr>
    </w:p>
    <w:p w:rsidR="00921C91" w:rsidRDefault="00921C91" w:rsidP="00475E6F">
      <w:pPr>
        <w:pStyle w:val="Normal000"/>
        <w:autoSpaceDE w:val="0"/>
        <w:autoSpaceDN w:val="0"/>
        <w:adjustRightInd w:val="0"/>
        <w:spacing w:after="120" w:line="276" w:lineRule="auto"/>
        <w:rPr>
          <w:rFonts w:asciiTheme="majorHAnsi" w:hAnsiTheme="majorHAnsi" w:cs="Verdana"/>
          <w:sz w:val="24"/>
          <w:szCs w:val="24"/>
          <w:lang w:val="es-ES_tradnl"/>
        </w:rPr>
      </w:pPr>
      <w:r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También debía </w:t>
      </w:r>
      <w:r w:rsidR="00D33F24" w:rsidRPr="00475E6F">
        <w:rPr>
          <w:rFonts w:asciiTheme="majorHAnsi" w:hAnsiTheme="majorHAnsi" w:cs="Verdana"/>
          <w:sz w:val="24"/>
          <w:szCs w:val="24"/>
          <w:lang w:val="es-ES_tradnl"/>
        </w:rPr>
        <w:t>incluir la proye</w:t>
      </w:r>
      <w:r w:rsidR="00893780">
        <w:rPr>
          <w:rFonts w:asciiTheme="majorHAnsi" w:hAnsiTheme="majorHAnsi" w:cs="Verdana"/>
          <w:sz w:val="24"/>
          <w:szCs w:val="24"/>
          <w:lang w:val="es-ES_tradnl"/>
        </w:rPr>
        <w:t xml:space="preserve">cción de las obras de </w:t>
      </w:r>
      <w:r w:rsidR="00D33F24"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 las calles que formarán el anillo</w:t>
      </w:r>
      <w:r w:rsidR="00893780">
        <w:rPr>
          <w:rFonts w:asciiTheme="majorHAnsi" w:hAnsiTheme="majorHAnsi" w:cs="Verdana"/>
          <w:sz w:val="24"/>
          <w:szCs w:val="24"/>
          <w:lang w:val="es-ES_tradnl"/>
        </w:rPr>
        <w:t>,</w:t>
      </w:r>
      <w:r w:rsidR="00D33F24"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 a través del que se distribuirá el tráfico rodado en </w:t>
      </w:r>
      <w:proofErr w:type="spellStart"/>
      <w:r w:rsidR="00D33F24" w:rsidRPr="00475E6F">
        <w:rPr>
          <w:rFonts w:asciiTheme="majorHAnsi" w:hAnsiTheme="majorHAnsi" w:cs="Verdana"/>
          <w:sz w:val="24"/>
          <w:szCs w:val="24"/>
          <w:lang w:val="es-ES_tradnl"/>
        </w:rPr>
        <w:t>Cimavilla</w:t>
      </w:r>
      <w:proofErr w:type="spellEnd"/>
      <w:r w:rsidR="00D33F24"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. </w:t>
      </w:r>
      <w:r w:rsidR="00461DC9" w:rsidRPr="00475E6F">
        <w:rPr>
          <w:rFonts w:asciiTheme="majorHAnsi" w:hAnsiTheme="majorHAnsi" w:cs="Verdana"/>
          <w:sz w:val="24"/>
          <w:szCs w:val="24"/>
          <w:lang w:val="es-ES_tradnl"/>
        </w:rPr>
        <w:t xml:space="preserve">Asimismo, contemplaba la realización de otro proyecto, redactado conforme a criterios de la EMA, que sirviera para la licitación de la renovación de las redes de abastecimiento y saneamiento de dichas vías. </w:t>
      </w:r>
    </w:p>
    <w:p w:rsidR="00893780" w:rsidRDefault="00893780" w:rsidP="00475E6F">
      <w:pPr>
        <w:pStyle w:val="Normal000"/>
        <w:autoSpaceDE w:val="0"/>
        <w:autoSpaceDN w:val="0"/>
        <w:adjustRightInd w:val="0"/>
        <w:spacing w:after="120" w:line="276" w:lineRule="auto"/>
        <w:rPr>
          <w:rFonts w:asciiTheme="majorHAnsi" w:hAnsiTheme="majorHAnsi" w:cs="Verdana"/>
          <w:sz w:val="24"/>
          <w:szCs w:val="24"/>
          <w:lang w:val="es-ES_tradnl"/>
        </w:rPr>
      </w:pPr>
    </w:p>
    <w:p w:rsidR="00893780" w:rsidRDefault="00CF25FE" w:rsidP="00475E6F">
      <w:pPr>
        <w:pStyle w:val="Normal000"/>
        <w:autoSpaceDE w:val="0"/>
        <w:autoSpaceDN w:val="0"/>
        <w:adjustRightInd w:val="0"/>
        <w:spacing w:after="120" w:line="276" w:lineRule="auto"/>
        <w:rPr>
          <w:rFonts w:asciiTheme="majorHAnsi" w:hAnsiTheme="majorHAnsi" w:cs="Verdana"/>
          <w:sz w:val="24"/>
          <w:szCs w:val="24"/>
          <w:lang w:val="es-ES_tradnl"/>
        </w:rPr>
      </w:pPr>
      <w:r>
        <w:rPr>
          <w:rFonts w:asciiTheme="majorHAnsi" w:hAnsiTheme="majorHAnsi" w:cs="Verdana"/>
          <w:sz w:val="24"/>
          <w:szCs w:val="24"/>
          <w:lang w:val="es-ES_tradnl"/>
        </w:rPr>
        <w:lastRenderedPageBreak/>
        <w:t>Por último, el concejal de Mantenimiento y Obras Públicas ha señalado que el objetivo es tener este estudio finalizado en el tercer trimestre de este año y que esto no influye en el cumplimiento de los compromisos adquiridos con los vecinos y vecinas del barrio.</w:t>
      </w:r>
    </w:p>
    <w:p w:rsidR="00893780" w:rsidRPr="00475E6F" w:rsidRDefault="00893780" w:rsidP="00475E6F">
      <w:pPr>
        <w:pStyle w:val="Normal000"/>
        <w:autoSpaceDE w:val="0"/>
        <w:autoSpaceDN w:val="0"/>
        <w:adjustRightInd w:val="0"/>
        <w:spacing w:after="120" w:line="276" w:lineRule="auto"/>
        <w:rPr>
          <w:rFonts w:asciiTheme="majorHAnsi" w:hAnsiTheme="majorHAnsi" w:cs="Verdana"/>
          <w:sz w:val="24"/>
          <w:szCs w:val="24"/>
          <w:lang w:val="es-ES_tradnl"/>
        </w:rPr>
      </w:pPr>
    </w:p>
    <w:p w:rsidR="00461DC9" w:rsidRPr="00475E6F" w:rsidRDefault="00461DC9" w:rsidP="00475E6F">
      <w:pPr>
        <w:pStyle w:val="Normal000"/>
        <w:autoSpaceDE w:val="0"/>
        <w:autoSpaceDN w:val="0"/>
        <w:adjustRightInd w:val="0"/>
        <w:spacing w:after="120" w:line="276" w:lineRule="auto"/>
        <w:rPr>
          <w:rFonts w:asciiTheme="majorHAnsi" w:hAnsiTheme="majorHAnsi" w:cs="Verdana"/>
          <w:sz w:val="24"/>
          <w:szCs w:val="24"/>
          <w:lang w:val="es-ES_tradnl"/>
        </w:rPr>
      </w:pPr>
    </w:p>
    <w:p w:rsidR="00D33F24" w:rsidRPr="00475E6F" w:rsidRDefault="00D33F24" w:rsidP="00475E6F">
      <w:pPr>
        <w:pStyle w:val="Normal000"/>
        <w:autoSpaceDE w:val="0"/>
        <w:autoSpaceDN w:val="0"/>
        <w:adjustRightInd w:val="0"/>
        <w:spacing w:after="120" w:line="276" w:lineRule="auto"/>
        <w:rPr>
          <w:rFonts w:asciiTheme="majorHAnsi" w:hAnsiTheme="majorHAnsi" w:cs="Verdana"/>
          <w:sz w:val="24"/>
          <w:szCs w:val="24"/>
          <w:lang w:val="es-ES_tradnl"/>
        </w:rPr>
      </w:pPr>
    </w:p>
    <w:p w:rsidR="00921C91" w:rsidRPr="00475E6F" w:rsidRDefault="00921C91" w:rsidP="00475E6F">
      <w:pPr>
        <w:pStyle w:val="Normal000"/>
        <w:autoSpaceDE w:val="0"/>
        <w:autoSpaceDN w:val="0"/>
        <w:adjustRightInd w:val="0"/>
        <w:spacing w:after="120" w:line="276" w:lineRule="auto"/>
        <w:rPr>
          <w:rFonts w:asciiTheme="majorHAnsi" w:hAnsiTheme="majorHAnsi" w:cs="Verdana"/>
          <w:sz w:val="24"/>
          <w:szCs w:val="24"/>
          <w:lang w:val="es-ES_tradnl"/>
        </w:rPr>
      </w:pPr>
    </w:p>
    <w:p w:rsidR="00921C91" w:rsidRPr="00475E6F" w:rsidRDefault="00921C91" w:rsidP="00475E6F">
      <w:pPr>
        <w:pStyle w:val="Normal000"/>
        <w:autoSpaceDE w:val="0"/>
        <w:autoSpaceDN w:val="0"/>
        <w:adjustRightInd w:val="0"/>
        <w:spacing w:after="120" w:line="276" w:lineRule="auto"/>
        <w:rPr>
          <w:rFonts w:asciiTheme="majorHAnsi" w:hAnsiTheme="majorHAnsi" w:cs="Verdana"/>
          <w:sz w:val="24"/>
          <w:szCs w:val="24"/>
          <w:lang w:val="es-ES_tradnl"/>
        </w:rPr>
      </w:pPr>
    </w:p>
    <w:p w:rsidR="009B432E" w:rsidRPr="00475E6F" w:rsidRDefault="009B432E" w:rsidP="00475E6F">
      <w:pPr>
        <w:pStyle w:val="Normal000"/>
        <w:autoSpaceDE w:val="0"/>
        <w:autoSpaceDN w:val="0"/>
        <w:adjustRightInd w:val="0"/>
        <w:spacing w:after="120" w:line="276" w:lineRule="auto"/>
        <w:rPr>
          <w:rFonts w:asciiTheme="majorHAnsi" w:hAnsiTheme="majorHAnsi" w:cs="Verdana"/>
          <w:sz w:val="24"/>
          <w:szCs w:val="24"/>
          <w:lang w:val="es-ES_tradnl"/>
        </w:rPr>
      </w:pPr>
    </w:p>
    <w:sectPr w:rsidR="009B432E" w:rsidRPr="00475E6F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9B" w:rsidRDefault="00C0619B" w:rsidP="00EC6DB2">
      <w:r>
        <w:separator/>
      </w:r>
    </w:p>
  </w:endnote>
  <w:endnote w:type="continuationSeparator" w:id="0">
    <w:p w:rsidR="00C0619B" w:rsidRDefault="00C0619B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9B" w:rsidRPr="00A73A7D" w:rsidRDefault="00C0619B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C0619B" w:rsidTr="00D74121">
      <w:tc>
        <w:tcPr>
          <w:tcW w:w="8330" w:type="dxa"/>
        </w:tcPr>
        <w:p w:rsidR="00C0619B" w:rsidRPr="00A73A7D" w:rsidRDefault="00C0619B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C0619B" w:rsidRPr="00A73A7D" w:rsidRDefault="00C0619B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C0619B" w:rsidRDefault="00C0619B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C0619B" w:rsidRPr="00A73A7D" w:rsidRDefault="00C0619B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C0619B" w:rsidRPr="00A73A7D" w:rsidRDefault="00C0619B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C0619B" w:rsidRDefault="00C0619B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C0619B" w:rsidRPr="00A73A7D" w:rsidRDefault="00C0619B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C0619B" w:rsidRPr="0015015B" w:rsidRDefault="00141AD1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C0619B"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C0619B" w:rsidRDefault="00C0619B">
          <w:pPr>
            <w:pStyle w:val="Piedepgina"/>
          </w:pPr>
        </w:p>
      </w:tc>
      <w:tc>
        <w:tcPr>
          <w:tcW w:w="1417" w:type="dxa"/>
        </w:tcPr>
        <w:p w:rsidR="00C0619B" w:rsidRPr="00EC6DB2" w:rsidRDefault="00C0619B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C0619B" w:rsidRDefault="00C061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9B" w:rsidRDefault="00C0619B" w:rsidP="00EC6DB2">
      <w:r>
        <w:separator/>
      </w:r>
    </w:p>
  </w:footnote>
  <w:footnote w:type="continuationSeparator" w:id="0">
    <w:p w:rsidR="00C0619B" w:rsidRDefault="00C0619B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9B" w:rsidRDefault="00C0619B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6DA"/>
    <w:multiLevelType w:val="hybridMultilevel"/>
    <w:tmpl w:val="8BA6F0D2"/>
    <w:numStyleLink w:val="Estiloimportado13"/>
  </w:abstractNum>
  <w:abstractNum w:abstractNumId="1">
    <w:nsid w:val="27A470DF"/>
    <w:multiLevelType w:val="hybridMultilevel"/>
    <w:tmpl w:val="D85E457C"/>
    <w:numStyleLink w:val="Estiloimportado16"/>
  </w:abstractNum>
  <w:abstractNum w:abstractNumId="2">
    <w:nsid w:val="5020198C"/>
    <w:multiLevelType w:val="hybridMultilevel"/>
    <w:tmpl w:val="8BA6F0D2"/>
    <w:styleLink w:val="Estiloimportado13"/>
    <w:lvl w:ilvl="0" w:tplc="2B781DF4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2572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E51C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4657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CE70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2F38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29B0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28B4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0909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90903D0"/>
    <w:multiLevelType w:val="hybridMultilevel"/>
    <w:tmpl w:val="E26E1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E2F99"/>
    <w:multiLevelType w:val="hybridMultilevel"/>
    <w:tmpl w:val="7CE6F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62DC7"/>
    <w:multiLevelType w:val="hybridMultilevel"/>
    <w:tmpl w:val="D85E457C"/>
    <w:styleLink w:val="Estiloimportado16"/>
    <w:lvl w:ilvl="0" w:tplc="8EF823D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811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6056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C7D1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00C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070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AEFF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E8F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874F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F8B43EE"/>
    <w:multiLevelType w:val="hybridMultilevel"/>
    <w:tmpl w:val="6D804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14E6"/>
    <w:rsid w:val="000016F8"/>
    <w:rsid w:val="00002267"/>
    <w:rsid w:val="00003DE4"/>
    <w:rsid w:val="000047A3"/>
    <w:rsid w:val="00006329"/>
    <w:rsid w:val="00006872"/>
    <w:rsid w:val="00006FD0"/>
    <w:rsid w:val="0001106C"/>
    <w:rsid w:val="00012BFF"/>
    <w:rsid w:val="00016471"/>
    <w:rsid w:val="000171E9"/>
    <w:rsid w:val="00027DD5"/>
    <w:rsid w:val="00033BDE"/>
    <w:rsid w:val="000347F5"/>
    <w:rsid w:val="00037B23"/>
    <w:rsid w:val="00042735"/>
    <w:rsid w:val="000444FC"/>
    <w:rsid w:val="00044565"/>
    <w:rsid w:val="000475ED"/>
    <w:rsid w:val="00050311"/>
    <w:rsid w:val="00050632"/>
    <w:rsid w:val="000510DF"/>
    <w:rsid w:val="000519D6"/>
    <w:rsid w:val="000637CF"/>
    <w:rsid w:val="000701E8"/>
    <w:rsid w:val="00074A41"/>
    <w:rsid w:val="00075D32"/>
    <w:rsid w:val="00076C0A"/>
    <w:rsid w:val="0008031B"/>
    <w:rsid w:val="00097093"/>
    <w:rsid w:val="00097D08"/>
    <w:rsid w:val="000A3EEE"/>
    <w:rsid w:val="000B4493"/>
    <w:rsid w:val="000B7A52"/>
    <w:rsid w:val="000C0807"/>
    <w:rsid w:val="000C5BCC"/>
    <w:rsid w:val="000C68C0"/>
    <w:rsid w:val="000D5975"/>
    <w:rsid w:val="000E5B2C"/>
    <w:rsid w:val="000E73B7"/>
    <w:rsid w:val="000F2140"/>
    <w:rsid w:val="000F720B"/>
    <w:rsid w:val="00101748"/>
    <w:rsid w:val="00103F91"/>
    <w:rsid w:val="001077C8"/>
    <w:rsid w:val="00110C2F"/>
    <w:rsid w:val="001140E0"/>
    <w:rsid w:val="00114129"/>
    <w:rsid w:val="0011663E"/>
    <w:rsid w:val="001234D9"/>
    <w:rsid w:val="00123836"/>
    <w:rsid w:val="00127260"/>
    <w:rsid w:val="001356DF"/>
    <w:rsid w:val="00136134"/>
    <w:rsid w:val="00136DE9"/>
    <w:rsid w:val="00141AD1"/>
    <w:rsid w:val="00151C90"/>
    <w:rsid w:val="001550F8"/>
    <w:rsid w:val="0016103B"/>
    <w:rsid w:val="001628DE"/>
    <w:rsid w:val="00171879"/>
    <w:rsid w:val="00174F44"/>
    <w:rsid w:val="00177580"/>
    <w:rsid w:val="00177DCA"/>
    <w:rsid w:val="00182F45"/>
    <w:rsid w:val="0018576F"/>
    <w:rsid w:val="00186E10"/>
    <w:rsid w:val="00193890"/>
    <w:rsid w:val="001A111C"/>
    <w:rsid w:val="001C6C89"/>
    <w:rsid w:val="001D1FCF"/>
    <w:rsid w:val="001D5B18"/>
    <w:rsid w:val="001D770A"/>
    <w:rsid w:val="001E09AA"/>
    <w:rsid w:val="001E32E3"/>
    <w:rsid w:val="001E3C93"/>
    <w:rsid w:val="001E49EA"/>
    <w:rsid w:val="001F2BD6"/>
    <w:rsid w:val="001F4E57"/>
    <w:rsid w:val="00200A47"/>
    <w:rsid w:val="002036FA"/>
    <w:rsid w:val="002047CB"/>
    <w:rsid w:val="00204BF6"/>
    <w:rsid w:val="002152D5"/>
    <w:rsid w:val="00215B19"/>
    <w:rsid w:val="00223076"/>
    <w:rsid w:val="0023195A"/>
    <w:rsid w:val="00234B29"/>
    <w:rsid w:val="00235CF3"/>
    <w:rsid w:val="002367C0"/>
    <w:rsid w:val="00240B49"/>
    <w:rsid w:val="00240C74"/>
    <w:rsid w:val="00241949"/>
    <w:rsid w:val="0024667B"/>
    <w:rsid w:val="00250881"/>
    <w:rsid w:val="0025178F"/>
    <w:rsid w:val="002556F6"/>
    <w:rsid w:val="002619A7"/>
    <w:rsid w:val="00264EE4"/>
    <w:rsid w:val="00266499"/>
    <w:rsid w:val="002673F9"/>
    <w:rsid w:val="0026763C"/>
    <w:rsid w:val="00271F49"/>
    <w:rsid w:val="0027237D"/>
    <w:rsid w:val="0028507F"/>
    <w:rsid w:val="00285749"/>
    <w:rsid w:val="00293F32"/>
    <w:rsid w:val="002A0BD3"/>
    <w:rsid w:val="002A385E"/>
    <w:rsid w:val="002A678F"/>
    <w:rsid w:val="002B211A"/>
    <w:rsid w:val="002B3350"/>
    <w:rsid w:val="002C190C"/>
    <w:rsid w:val="002C56FA"/>
    <w:rsid w:val="002D0CC0"/>
    <w:rsid w:val="002D4EDD"/>
    <w:rsid w:val="002D50F0"/>
    <w:rsid w:val="002D51FB"/>
    <w:rsid w:val="002E286C"/>
    <w:rsid w:val="002E48F3"/>
    <w:rsid w:val="002F10C0"/>
    <w:rsid w:val="002F2408"/>
    <w:rsid w:val="002F3BBA"/>
    <w:rsid w:val="00303317"/>
    <w:rsid w:val="00306A36"/>
    <w:rsid w:val="0031240A"/>
    <w:rsid w:val="00312D99"/>
    <w:rsid w:val="00312F2A"/>
    <w:rsid w:val="00313395"/>
    <w:rsid w:val="003136D6"/>
    <w:rsid w:val="00313735"/>
    <w:rsid w:val="00315ACB"/>
    <w:rsid w:val="00320749"/>
    <w:rsid w:val="00326085"/>
    <w:rsid w:val="00333B23"/>
    <w:rsid w:val="00346BA1"/>
    <w:rsid w:val="00356223"/>
    <w:rsid w:val="0036001D"/>
    <w:rsid w:val="00361DB0"/>
    <w:rsid w:val="00362AE0"/>
    <w:rsid w:val="00364517"/>
    <w:rsid w:val="00365C24"/>
    <w:rsid w:val="00366183"/>
    <w:rsid w:val="003675A2"/>
    <w:rsid w:val="00367608"/>
    <w:rsid w:val="00370047"/>
    <w:rsid w:val="00370A57"/>
    <w:rsid w:val="0037399E"/>
    <w:rsid w:val="00374622"/>
    <w:rsid w:val="00374B1F"/>
    <w:rsid w:val="00377E43"/>
    <w:rsid w:val="0038074E"/>
    <w:rsid w:val="003808D4"/>
    <w:rsid w:val="00384822"/>
    <w:rsid w:val="00395352"/>
    <w:rsid w:val="003A060B"/>
    <w:rsid w:val="003A4208"/>
    <w:rsid w:val="003A678B"/>
    <w:rsid w:val="003B1045"/>
    <w:rsid w:val="003B1E39"/>
    <w:rsid w:val="003B3051"/>
    <w:rsid w:val="003B37F7"/>
    <w:rsid w:val="003B63F0"/>
    <w:rsid w:val="003B7D1D"/>
    <w:rsid w:val="003C0047"/>
    <w:rsid w:val="003C03E2"/>
    <w:rsid w:val="003C2503"/>
    <w:rsid w:val="003C4487"/>
    <w:rsid w:val="003D0F19"/>
    <w:rsid w:val="003D3DA8"/>
    <w:rsid w:val="003E13DB"/>
    <w:rsid w:val="003F763C"/>
    <w:rsid w:val="00404A8B"/>
    <w:rsid w:val="004066AA"/>
    <w:rsid w:val="00407E79"/>
    <w:rsid w:val="00413839"/>
    <w:rsid w:val="004168C2"/>
    <w:rsid w:val="00417E5C"/>
    <w:rsid w:val="00420254"/>
    <w:rsid w:val="00422057"/>
    <w:rsid w:val="00422C62"/>
    <w:rsid w:val="004243CE"/>
    <w:rsid w:val="00424C06"/>
    <w:rsid w:val="00437D7C"/>
    <w:rsid w:val="0044265A"/>
    <w:rsid w:val="0045163B"/>
    <w:rsid w:val="004540F3"/>
    <w:rsid w:val="004619E3"/>
    <w:rsid w:val="00461DC9"/>
    <w:rsid w:val="00462728"/>
    <w:rsid w:val="00465884"/>
    <w:rsid w:val="00467208"/>
    <w:rsid w:val="00474DB4"/>
    <w:rsid w:val="00475E6F"/>
    <w:rsid w:val="00480BF6"/>
    <w:rsid w:val="0048556B"/>
    <w:rsid w:val="00486A67"/>
    <w:rsid w:val="00487E26"/>
    <w:rsid w:val="004907FC"/>
    <w:rsid w:val="00492BAD"/>
    <w:rsid w:val="0049523A"/>
    <w:rsid w:val="00496559"/>
    <w:rsid w:val="004A0419"/>
    <w:rsid w:val="004A2AF9"/>
    <w:rsid w:val="004A34A1"/>
    <w:rsid w:val="004A3545"/>
    <w:rsid w:val="004A569D"/>
    <w:rsid w:val="004A6BAE"/>
    <w:rsid w:val="004B2866"/>
    <w:rsid w:val="004B3CD3"/>
    <w:rsid w:val="004B45CE"/>
    <w:rsid w:val="004B4B44"/>
    <w:rsid w:val="004B75F5"/>
    <w:rsid w:val="004C20B6"/>
    <w:rsid w:val="004C2964"/>
    <w:rsid w:val="004C384E"/>
    <w:rsid w:val="004D2CE8"/>
    <w:rsid w:val="004E7AF7"/>
    <w:rsid w:val="00501B0F"/>
    <w:rsid w:val="0050387F"/>
    <w:rsid w:val="00503CF6"/>
    <w:rsid w:val="00504AF6"/>
    <w:rsid w:val="0050785F"/>
    <w:rsid w:val="00527364"/>
    <w:rsid w:val="00531201"/>
    <w:rsid w:val="0053206E"/>
    <w:rsid w:val="005339A4"/>
    <w:rsid w:val="005671D6"/>
    <w:rsid w:val="00570E8D"/>
    <w:rsid w:val="0057186C"/>
    <w:rsid w:val="00571A32"/>
    <w:rsid w:val="0057642C"/>
    <w:rsid w:val="005764D3"/>
    <w:rsid w:val="00580D3F"/>
    <w:rsid w:val="00581856"/>
    <w:rsid w:val="00584D29"/>
    <w:rsid w:val="00584E47"/>
    <w:rsid w:val="00596477"/>
    <w:rsid w:val="005A2D6B"/>
    <w:rsid w:val="005B3A2D"/>
    <w:rsid w:val="005B4424"/>
    <w:rsid w:val="005B5A6D"/>
    <w:rsid w:val="005B5FF2"/>
    <w:rsid w:val="005B7BE2"/>
    <w:rsid w:val="005C41FF"/>
    <w:rsid w:val="005C7355"/>
    <w:rsid w:val="005D0A23"/>
    <w:rsid w:val="005D23FE"/>
    <w:rsid w:val="005D4270"/>
    <w:rsid w:val="005E0B11"/>
    <w:rsid w:val="005E0B3F"/>
    <w:rsid w:val="005E5282"/>
    <w:rsid w:val="005E6FD3"/>
    <w:rsid w:val="005F2CEF"/>
    <w:rsid w:val="005F4042"/>
    <w:rsid w:val="005F5172"/>
    <w:rsid w:val="006036FE"/>
    <w:rsid w:val="0060379D"/>
    <w:rsid w:val="00610449"/>
    <w:rsid w:val="00610637"/>
    <w:rsid w:val="00620123"/>
    <w:rsid w:val="00625637"/>
    <w:rsid w:val="00626318"/>
    <w:rsid w:val="00627056"/>
    <w:rsid w:val="0063096B"/>
    <w:rsid w:val="00642190"/>
    <w:rsid w:val="006434D4"/>
    <w:rsid w:val="00643666"/>
    <w:rsid w:val="00645811"/>
    <w:rsid w:val="006467E0"/>
    <w:rsid w:val="00652E6B"/>
    <w:rsid w:val="00653471"/>
    <w:rsid w:val="00655D1A"/>
    <w:rsid w:val="00662990"/>
    <w:rsid w:val="00666C3D"/>
    <w:rsid w:val="00670C92"/>
    <w:rsid w:val="00671315"/>
    <w:rsid w:val="00671F17"/>
    <w:rsid w:val="00671FFA"/>
    <w:rsid w:val="00672B8E"/>
    <w:rsid w:val="00674B6F"/>
    <w:rsid w:val="006812AB"/>
    <w:rsid w:val="00681D46"/>
    <w:rsid w:val="00685947"/>
    <w:rsid w:val="006939B7"/>
    <w:rsid w:val="006960C5"/>
    <w:rsid w:val="006A5830"/>
    <w:rsid w:val="006A6474"/>
    <w:rsid w:val="006A64F0"/>
    <w:rsid w:val="006A6546"/>
    <w:rsid w:val="006A6775"/>
    <w:rsid w:val="006B11A5"/>
    <w:rsid w:val="006B1303"/>
    <w:rsid w:val="006B7682"/>
    <w:rsid w:val="006C529A"/>
    <w:rsid w:val="006D2374"/>
    <w:rsid w:val="006D6722"/>
    <w:rsid w:val="006D6890"/>
    <w:rsid w:val="006D6C24"/>
    <w:rsid w:val="006E25A4"/>
    <w:rsid w:val="006E2DD8"/>
    <w:rsid w:val="006E4D5A"/>
    <w:rsid w:val="006F0EBA"/>
    <w:rsid w:val="006F39E6"/>
    <w:rsid w:val="00701BD3"/>
    <w:rsid w:val="00703A3D"/>
    <w:rsid w:val="007056AA"/>
    <w:rsid w:val="0070690E"/>
    <w:rsid w:val="00707367"/>
    <w:rsid w:val="00715E8A"/>
    <w:rsid w:val="00717B97"/>
    <w:rsid w:val="007209CF"/>
    <w:rsid w:val="00737722"/>
    <w:rsid w:val="00745932"/>
    <w:rsid w:val="00750101"/>
    <w:rsid w:val="00750F7C"/>
    <w:rsid w:val="0075382F"/>
    <w:rsid w:val="00753C73"/>
    <w:rsid w:val="007571D8"/>
    <w:rsid w:val="00757AD0"/>
    <w:rsid w:val="00760AA8"/>
    <w:rsid w:val="00765154"/>
    <w:rsid w:val="00765B4E"/>
    <w:rsid w:val="00771EB3"/>
    <w:rsid w:val="00775505"/>
    <w:rsid w:val="00785773"/>
    <w:rsid w:val="0078610B"/>
    <w:rsid w:val="00793FCA"/>
    <w:rsid w:val="007A0DAA"/>
    <w:rsid w:val="007A417B"/>
    <w:rsid w:val="007A6956"/>
    <w:rsid w:val="007A733D"/>
    <w:rsid w:val="007B6D6E"/>
    <w:rsid w:val="007C0A26"/>
    <w:rsid w:val="007C5848"/>
    <w:rsid w:val="007C682C"/>
    <w:rsid w:val="007D06FD"/>
    <w:rsid w:val="007D5C09"/>
    <w:rsid w:val="007D7C54"/>
    <w:rsid w:val="007E0FD9"/>
    <w:rsid w:val="007E366C"/>
    <w:rsid w:val="007E63CC"/>
    <w:rsid w:val="007E6865"/>
    <w:rsid w:val="007F1429"/>
    <w:rsid w:val="007F7C19"/>
    <w:rsid w:val="00800BF6"/>
    <w:rsid w:val="008157A0"/>
    <w:rsid w:val="008230C4"/>
    <w:rsid w:val="008232DB"/>
    <w:rsid w:val="008235A4"/>
    <w:rsid w:val="0082614B"/>
    <w:rsid w:val="00836397"/>
    <w:rsid w:val="00840276"/>
    <w:rsid w:val="00842504"/>
    <w:rsid w:val="0085595E"/>
    <w:rsid w:val="0085634B"/>
    <w:rsid w:val="00857023"/>
    <w:rsid w:val="00857165"/>
    <w:rsid w:val="008576E8"/>
    <w:rsid w:val="008624AD"/>
    <w:rsid w:val="00862EE5"/>
    <w:rsid w:val="00865037"/>
    <w:rsid w:val="00865F40"/>
    <w:rsid w:val="00870379"/>
    <w:rsid w:val="008706D4"/>
    <w:rsid w:val="00873B88"/>
    <w:rsid w:val="00884F42"/>
    <w:rsid w:val="00886C57"/>
    <w:rsid w:val="00893780"/>
    <w:rsid w:val="008939DF"/>
    <w:rsid w:val="008942AE"/>
    <w:rsid w:val="00896E28"/>
    <w:rsid w:val="00897F97"/>
    <w:rsid w:val="008A04B3"/>
    <w:rsid w:val="008A3218"/>
    <w:rsid w:val="008A3FC5"/>
    <w:rsid w:val="008B1844"/>
    <w:rsid w:val="008B2C7E"/>
    <w:rsid w:val="008B2E6F"/>
    <w:rsid w:val="008B33DF"/>
    <w:rsid w:val="008B420B"/>
    <w:rsid w:val="008C3E66"/>
    <w:rsid w:val="008C6E62"/>
    <w:rsid w:val="008C7987"/>
    <w:rsid w:val="008D0DC7"/>
    <w:rsid w:val="008D54BE"/>
    <w:rsid w:val="008D5F92"/>
    <w:rsid w:val="008D63B3"/>
    <w:rsid w:val="008E2DD6"/>
    <w:rsid w:val="008E55B5"/>
    <w:rsid w:val="008E7056"/>
    <w:rsid w:val="008F3AB5"/>
    <w:rsid w:val="008F65D3"/>
    <w:rsid w:val="008F6F67"/>
    <w:rsid w:val="0090452D"/>
    <w:rsid w:val="00904ADD"/>
    <w:rsid w:val="00904EE0"/>
    <w:rsid w:val="00905F76"/>
    <w:rsid w:val="00911020"/>
    <w:rsid w:val="0092131E"/>
    <w:rsid w:val="00921C91"/>
    <w:rsid w:val="009251A8"/>
    <w:rsid w:val="0092687A"/>
    <w:rsid w:val="009312CB"/>
    <w:rsid w:val="00936AC6"/>
    <w:rsid w:val="009401D3"/>
    <w:rsid w:val="00940DCA"/>
    <w:rsid w:val="00941FCF"/>
    <w:rsid w:val="0094797F"/>
    <w:rsid w:val="00950902"/>
    <w:rsid w:val="00952132"/>
    <w:rsid w:val="00952AE0"/>
    <w:rsid w:val="009537BD"/>
    <w:rsid w:val="009617C5"/>
    <w:rsid w:val="00963A59"/>
    <w:rsid w:val="009667AF"/>
    <w:rsid w:val="00966BB9"/>
    <w:rsid w:val="00970923"/>
    <w:rsid w:val="0097094A"/>
    <w:rsid w:val="009759B6"/>
    <w:rsid w:val="00975A29"/>
    <w:rsid w:val="00976026"/>
    <w:rsid w:val="009826E0"/>
    <w:rsid w:val="00982CDA"/>
    <w:rsid w:val="00986494"/>
    <w:rsid w:val="0099583D"/>
    <w:rsid w:val="009964AB"/>
    <w:rsid w:val="009A47D8"/>
    <w:rsid w:val="009A53FF"/>
    <w:rsid w:val="009A7743"/>
    <w:rsid w:val="009B21CB"/>
    <w:rsid w:val="009B432E"/>
    <w:rsid w:val="009B75E8"/>
    <w:rsid w:val="009C6B28"/>
    <w:rsid w:val="009D114C"/>
    <w:rsid w:val="009D14E2"/>
    <w:rsid w:val="009D3193"/>
    <w:rsid w:val="009D36DD"/>
    <w:rsid w:val="009E201E"/>
    <w:rsid w:val="009E3E09"/>
    <w:rsid w:val="009E6669"/>
    <w:rsid w:val="009F002A"/>
    <w:rsid w:val="009F122D"/>
    <w:rsid w:val="009F7EFA"/>
    <w:rsid w:val="00A03846"/>
    <w:rsid w:val="00A119B7"/>
    <w:rsid w:val="00A13486"/>
    <w:rsid w:val="00A136B1"/>
    <w:rsid w:val="00A219FB"/>
    <w:rsid w:val="00A259A8"/>
    <w:rsid w:val="00A3210A"/>
    <w:rsid w:val="00A41331"/>
    <w:rsid w:val="00A42C0C"/>
    <w:rsid w:val="00A5148D"/>
    <w:rsid w:val="00A526EF"/>
    <w:rsid w:val="00A5455E"/>
    <w:rsid w:val="00A5711D"/>
    <w:rsid w:val="00A6230C"/>
    <w:rsid w:val="00A625C9"/>
    <w:rsid w:val="00A670CC"/>
    <w:rsid w:val="00A67CFB"/>
    <w:rsid w:val="00A72ECC"/>
    <w:rsid w:val="00A75F7D"/>
    <w:rsid w:val="00A77E6C"/>
    <w:rsid w:val="00A80BA4"/>
    <w:rsid w:val="00A879EE"/>
    <w:rsid w:val="00A91038"/>
    <w:rsid w:val="00A91BDA"/>
    <w:rsid w:val="00A91D6F"/>
    <w:rsid w:val="00A96056"/>
    <w:rsid w:val="00AA2DCB"/>
    <w:rsid w:val="00AA5128"/>
    <w:rsid w:val="00AA5802"/>
    <w:rsid w:val="00AA5E79"/>
    <w:rsid w:val="00AB295F"/>
    <w:rsid w:val="00AB3DD1"/>
    <w:rsid w:val="00AB6F23"/>
    <w:rsid w:val="00AC1BFB"/>
    <w:rsid w:val="00AC5443"/>
    <w:rsid w:val="00AC577C"/>
    <w:rsid w:val="00AC5D70"/>
    <w:rsid w:val="00AD5B13"/>
    <w:rsid w:val="00AE4279"/>
    <w:rsid w:val="00AF10A2"/>
    <w:rsid w:val="00AF36E8"/>
    <w:rsid w:val="00AF37CA"/>
    <w:rsid w:val="00AF43C8"/>
    <w:rsid w:val="00AF788C"/>
    <w:rsid w:val="00B03FDD"/>
    <w:rsid w:val="00B05373"/>
    <w:rsid w:val="00B12A99"/>
    <w:rsid w:val="00B1628A"/>
    <w:rsid w:val="00B16946"/>
    <w:rsid w:val="00B22328"/>
    <w:rsid w:val="00B22DFE"/>
    <w:rsid w:val="00B3327E"/>
    <w:rsid w:val="00B34999"/>
    <w:rsid w:val="00B43C97"/>
    <w:rsid w:val="00B53461"/>
    <w:rsid w:val="00B55BEE"/>
    <w:rsid w:val="00B64B48"/>
    <w:rsid w:val="00B65D7A"/>
    <w:rsid w:val="00B66E90"/>
    <w:rsid w:val="00B70892"/>
    <w:rsid w:val="00B75FBD"/>
    <w:rsid w:val="00B76F5E"/>
    <w:rsid w:val="00B869BC"/>
    <w:rsid w:val="00B93E72"/>
    <w:rsid w:val="00B95CB7"/>
    <w:rsid w:val="00B960FC"/>
    <w:rsid w:val="00BA34E5"/>
    <w:rsid w:val="00BA7ABE"/>
    <w:rsid w:val="00BB470A"/>
    <w:rsid w:val="00BB5987"/>
    <w:rsid w:val="00BB7FA1"/>
    <w:rsid w:val="00BC2F22"/>
    <w:rsid w:val="00BC41E5"/>
    <w:rsid w:val="00BD097B"/>
    <w:rsid w:val="00BE1390"/>
    <w:rsid w:val="00BE5F47"/>
    <w:rsid w:val="00BE71DA"/>
    <w:rsid w:val="00BF0AAB"/>
    <w:rsid w:val="00BF1E1D"/>
    <w:rsid w:val="00BF6786"/>
    <w:rsid w:val="00C04F0A"/>
    <w:rsid w:val="00C05EB3"/>
    <w:rsid w:val="00C0619B"/>
    <w:rsid w:val="00C064F4"/>
    <w:rsid w:val="00C06B43"/>
    <w:rsid w:val="00C106A7"/>
    <w:rsid w:val="00C10BE5"/>
    <w:rsid w:val="00C111A7"/>
    <w:rsid w:val="00C31DC8"/>
    <w:rsid w:val="00C31F46"/>
    <w:rsid w:val="00C32085"/>
    <w:rsid w:val="00C32B29"/>
    <w:rsid w:val="00C366F5"/>
    <w:rsid w:val="00C4323E"/>
    <w:rsid w:val="00C458AF"/>
    <w:rsid w:val="00C45A9E"/>
    <w:rsid w:val="00C46EBC"/>
    <w:rsid w:val="00C47FCE"/>
    <w:rsid w:val="00C507DF"/>
    <w:rsid w:val="00C50E64"/>
    <w:rsid w:val="00C56141"/>
    <w:rsid w:val="00C57F8E"/>
    <w:rsid w:val="00C6212B"/>
    <w:rsid w:val="00C647A2"/>
    <w:rsid w:val="00C66F91"/>
    <w:rsid w:val="00C70DD1"/>
    <w:rsid w:val="00C713EB"/>
    <w:rsid w:val="00C76365"/>
    <w:rsid w:val="00C770FD"/>
    <w:rsid w:val="00C80435"/>
    <w:rsid w:val="00C81FFD"/>
    <w:rsid w:val="00C83DA1"/>
    <w:rsid w:val="00C85A45"/>
    <w:rsid w:val="00C903AC"/>
    <w:rsid w:val="00C92D7F"/>
    <w:rsid w:val="00C932C2"/>
    <w:rsid w:val="00C93DEA"/>
    <w:rsid w:val="00C94A03"/>
    <w:rsid w:val="00CA0618"/>
    <w:rsid w:val="00CA14C7"/>
    <w:rsid w:val="00CA23F4"/>
    <w:rsid w:val="00CA29E2"/>
    <w:rsid w:val="00CA6184"/>
    <w:rsid w:val="00CA642B"/>
    <w:rsid w:val="00CA6953"/>
    <w:rsid w:val="00CB04A0"/>
    <w:rsid w:val="00CB468A"/>
    <w:rsid w:val="00CB4C80"/>
    <w:rsid w:val="00CB731B"/>
    <w:rsid w:val="00CC0375"/>
    <w:rsid w:val="00CC039C"/>
    <w:rsid w:val="00CC63C8"/>
    <w:rsid w:val="00CC69F9"/>
    <w:rsid w:val="00CC75B8"/>
    <w:rsid w:val="00CD17B8"/>
    <w:rsid w:val="00CD2278"/>
    <w:rsid w:val="00CE5ABE"/>
    <w:rsid w:val="00CE66CC"/>
    <w:rsid w:val="00CE7228"/>
    <w:rsid w:val="00CE7755"/>
    <w:rsid w:val="00CE79D6"/>
    <w:rsid w:val="00CF25FE"/>
    <w:rsid w:val="00D0255F"/>
    <w:rsid w:val="00D11BE4"/>
    <w:rsid w:val="00D124CE"/>
    <w:rsid w:val="00D12AD3"/>
    <w:rsid w:val="00D139BE"/>
    <w:rsid w:val="00D159CD"/>
    <w:rsid w:val="00D16445"/>
    <w:rsid w:val="00D20AFB"/>
    <w:rsid w:val="00D25356"/>
    <w:rsid w:val="00D30D47"/>
    <w:rsid w:val="00D33F24"/>
    <w:rsid w:val="00D35F2A"/>
    <w:rsid w:val="00D3674E"/>
    <w:rsid w:val="00D3729F"/>
    <w:rsid w:val="00D4181C"/>
    <w:rsid w:val="00D441AB"/>
    <w:rsid w:val="00D60A98"/>
    <w:rsid w:val="00D62029"/>
    <w:rsid w:val="00D6419E"/>
    <w:rsid w:val="00D66AA1"/>
    <w:rsid w:val="00D70BF9"/>
    <w:rsid w:val="00D7226D"/>
    <w:rsid w:val="00D72558"/>
    <w:rsid w:val="00D74121"/>
    <w:rsid w:val="00D82D68"/>
    <w:rsid w:val="00D87068"/>
    <w:rsid w:val="00D95759"/>
    <w:rsid w:val="00D97223"/>
    <w:rsid w:val="00DA1CFE"/>
    <w:rsid w:val="00DA2AC4"/>
    <w:rsid w:val="00DA6A9A"/>
    <w:rsid w:val="00DB0F11"/>
    <w:rsid w:val="00DB2CBC"/>
    <w:rsid w:val="00DB3F1E"/>
    <w:rsid w:val="00DB5A5F"/>
    <w:rsid w:val="00DC0A18"/>
    <w:rsid w:val="00DC0E1D"/>
    <w:rsid w:val="00DC1010"/>
    <w:rsid w:val="00DC1D03"/>
    <w:rsid w:val="00DC1F1F"/>
    <w:rsid w:val="00DC25FF"/>
    <w:rsid w:val="00DC2761"/>
    <w:rsid w:val="00DC2F2E"/>
    <w:rsid w:val="00DC537C"/>
    <w:rsid w:val="00DD1DBC"/>
    <w:rsid w:val="00DD203D"/>
    <w:rsid w:val="00DD5675"/>
    <w:rsid w:val="00DD6B8A"/>
    <w:rsid w:val="00DE178F"/>
    <w:rsid w:val="00DE21E7"/>
    <w:rsid w:val="00DE4A47"/>
    <w:rsid w:val="00DF1956"/>
    <w:rsid w:val="00DF3EEB"/>
    <w:rsid w:val="00E0209E"/>
    <w:rsid w:val="00E03F5C"/>
    <w:rsid w:val="00E04095"/>
    <w:rsid w:val="00E0533A"/>
    <w:rsid w:val="00E054EA"/>
    <w:rsid w:val="00E16898"/>
    <w:rsid w:val="00E172C4"/>
    <w:rsid w:val="00E23A52"/>
    <w:rsid w:val="00E3000E"/>
    <w:rsid w:val="00E326D0"/>
    <w:rsid w:val="00E346E7"/>
    <w:rsid w:val="00E41A8F"/>
    <w:rsid w:val="00E4524E"/>
    <w:rsid w:val="00E47389"/>
    <w:rsid w:val="00E533FF"/>
    <w:rsid w:val="00E538CA"/>
    <w:rsid w:val="00E62FEE"/>
    <w:rsid w:val="00E6604E"/>
    <w:rsid w:val="00E66F5F"/>
    <w:rsid w:val="00E7271D"/>
    <w:rsid w:val="00E7783A"/>
    <w:rsid w:val="00E81567"/>
    <w:rsid w:val="00E855FE"/>
    <w:rsid w:val="00E85C52"/>
    <w:rsid w:val="00E86BA5"/>
    <w:rsid w:val="00E8763A"/>
    <w:rsid w:val="00E91DD6"/>
    <w:rsid w:val="00E9215F"/>
    <w:rsid w:val="00E9732B"/>
    <w:rsid w:val="00EA23F7"/>
    <w:rsid w:val="00EA2B04"/>
    <w:rsid w:val="00EA7663"/>
    <w:rsid w:val="00EB0644"/>
    <w:rsid w:val="00EB61C9"/>
    <w:rsid w:val="00EC1C26"/>
    <w:rsid w:val="00EC6DB2"/>
    <w:rsid w:val="00ED1A3A"/>
    <w:rsid w:val="00ED64DA"/>
    <w:rsid w:val="00EE08DF"/>
    <w:rsid w:val="00EE0E13"/>
    <w:rsid w:val="00EE6A1E"/>
    <w:rsid w:val="00EF1438"/>
    <w:rsid w:val="00EF3FAE"/>
    <w:rsid w:val="00EF4398"/>
    <w:rsid w:val="00F01EA4"/>
    <w:rsid w:val="00F04209"/>
    <w:rsid w:val="00F12125"/>
    <w:rsid w:val="00F15EA3"/>
    <w:rsid w:val="00F16719"/>
    <w:rsid w:val="00F174C7"/>
    <w:rsid w:val="00F212A8"/>
    <w:rsid w:val="00F21C61"/>
    <w:rsid w:val="00F229BA"/>
    <w:rsid w:val="00F237AD"/>
    <w:rsid w:val="00F2398B"/>
    <w:rsid w:val="00F239FA"/>
    <w:rsid w:val="00F273B5"/>
    <w:rsid w:val="00F334A3"/>
    <w:rsid w:val="00F338CD"/>
    <w:rsid w:val="00F42CD4"/>
    <w:rsid w:val="00F47395"/>
    <w:rsid w:val="00F50E0E"/>
    <w:rsid w:val="00F54184"/>
    <w:rsid w:val="00F55A66"/>
    <w:rsid w:val="00F55C12"/>
    <w:rsid w:val="00F60350"/>
    <w:rsid w:val="00F6097E"/>
    <w:rsid w:val="00F620CF"/>
    <w:rsid w:val="00F647DE"/>
    <w:rsid w:val="00F72413"/>
    <w:rsid w:val="00F75093"/>
    <w:rsid w:val="00F80BAF"/>
    <w:rsid w:val="00F86D04"/>
    <w:rsid w:val="00F8764E"/>
    <w:rsid w:val="00F92FBE"/>
    <w:rsid w:val="00FA13C9"/>
    <w:rsid w:val="00FA2DAF"/>
    <w:rsid w:val="00FA5FAF"/>
    <w:rsid w:val="00FA76AE"/>
    <w:rsid w:val="00FB1BBD"/>
    <w:rsid w:val="00FB6E26"/>
    <w:rsid w:val="00FC00D0"/>
    <w:rsid w:val="00FD0304"/>
    <w:rsid w:val="00FD2BBE"/>
    <w:rsid w:val="00FD7359"/>
    <w:rsid w:val="00FE1D15"/>
    <w:rsid w:val="00FF126A"/>
    <w:rsid w:val="00FF2006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Cuerpo">
    <w:name w:val="Cuerpo"/>
    <w:rsid w:val="008F65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shd w:val="nil"/>
      <w:lang w:val="es-ES_tradnl"/>
    </w:rPr>
  </w:style>
  <w:style w:type="numbering" w:customStyle="1" w:styleId="Estiloimportado13">
    <w:name w:val="Estilo importado 13"/>
    <w:rsid w:val="008F65D3"/>
    <w:pPr>
      <w:numPr>
        <w:numId w:val="1"/>
      </w:numPr>
    </w:pPr>
  </w:style>
  <w:style w:type="numbering" w:customStyle="1" w:styleId="Estiloimportado16">
    <w:name w:val="Estilo importado 16"/>
    <w:rsid w:val="008F65D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  <w:lang w:val="x-none" w:eastAsia="x-none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B429E-E19A-44C9-809D-C7934880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lquintanal</cp:lastModifiedBy>
  <cp:revision>3</cp:revision>
  <cp:lastPrinted>2020-11-24T12:01:00Z</cp:lastPrinted>
  <dcterms:created xsi:type="dcterms:W3CDTF">2021-01-28T09:49:00Z</dcterms:created>
  <dcterms:modified xsi:type="dcterms:W3CDTF">2021-01-28T11:16:00Z</dcterms:modified>
</cp:coreProperties>
</file>