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DA3C" w14:textId="0F54CBA6" w:rsidR="005F4F21" w:rsidRDefault="005F4F21" w:rsidP="00BD5DD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D2228"/>
          <w:sz w:val="36"/>
          <w:szCs w:val="36"/>
          <w:lang w:eastAsia="es-ES"/>
        </w:rPr>
      </w:pPr>
      <w:bookmarkStart w:id="0" w:name="_GoBack"/>
      <w:r w:rsidRPr="005F4F21">
        <w:rPr>
          <w:rFonts w:ascii="Arial" w:hAnsi="Arial" w:cs="Arial"/>
          <w:b/>
          <w:bCs/>
          <w:color w:val="1D2228"/>
          <w:sz w:val="36"/>
          <w:szCs w:val="36"/>
          <w:lang w:eastAsia="es-ES"/>
        </w:rPr>
        <w:t>Jesús Martínez Salvador: “</w:t>
      </w:r>
      <w:r w:rsidR="002931D9">
        <w:rPr>
          <w:rFonts w:ascii="Arial" w:hAnsi="Arial" w:cs="Arial"/>
          <w:b/>
          <w:bCs/>
          <w:color w:val="1D2228"/>
          <w:sz w:val="36"/>
          <w:szCs w:val="36"/>
          <w:lang w:eastAsia="es-ES"/>
        </w:rPr>
        <w:t>¿A quién se le ocurre pretender una campaña turística de Gijón con escenas que están prohibidas, como dar de comer a los patos  en el parque de Isabel la Católica?</w:t>
      </w:r>
      <w:r w:rsidR="00512BE4">
        <w:rPr>
          <w:rFonts w:ascii="Arial" w:hAnsi="Arial" w:cs="Arial"/>
          <w:b/>
          <w:bCs/>
          <w:color w:val="1D2228"/>
          <w:sz w:val="36"/>
          <w:szCs w:val="36"/>
          <w:lang w:eastAsia="es-ES"/>
        </w:rPr>
        <w:t>”</w:t>
      </w:r>
    </w:p>
    <w:p w14:paraId="6D501EFC" w14:textId="77777777" w:rsidR="0099530B" w:rsidRDefault="0099530B" w:rsidP="00BD5DD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D2228"/>
          <w:sz w:val="36"/>
          <w:szCs w:val="36"/>
          <w:lang w:eastAsia="es-ES"/>
        </w:rPr>
      </w:pPr>
    </w:p>
    <w:p w14:paraId="35C19838" w14:textId="5A6DA718" w:rsidR="0099530B" w:rsidRPr="007641AB" w:rsidRDefault="0099530B" w:rsidP="007641AB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Helvetica" w:hAnsi="Helvetica"/>
          <w:b/>
          <w:color w:val="222222"/>
          <w:sz w:val="32"/>
          <w:szCs w:val="32"/>
          <w:lang w:eastAsia="es-ES"/>
        </w:rPr>
      </w:pPr>
      <w:r w:rsidRPr="007641AB">
        <w:rPr>
          <w:rFonts w:ascii="Arial" w:hAnsi="Arial" w:cs="Arial"/>
          <w:b/>
          <w:sz w:val="32"/>
          <w:szCs w:val="32"/>
        </w:rPr>
        <w:t>“</w:t>
      </w:r>
      <w:r w:rsidR="002931D9" w:rsidRPr="007641AB">
        <w:rPr>
          <w:rFonts w:ascii="Arial" w:hAnsi="Arial" w:cs="Arial"/>
          <w:b/>
          <w:sz w:val="32"/>
          <w:szCs w:val="32"/>
        </w:rPr>
        <w:t xml:space="preserve">Desde FORO pediremos a </w:t>
      </w:r>
      <w:proofErr w:type="spellStart"/>
      <w:r w:rsidR="002931D9" w:rsidRPr="007641AB">
        <w:rPr>
          <w:rFonts w:ascii="Arial" w:hAnsi="Arial" w:cs="Arial"/>
          <w:b/>
          <w:sz w:val="32"/>
          <w:szCs w:val="32"/>
        </w:rPr>
        <w:t>Divertia</w:t>
      </w:r>
      <w:proofErr w:type="spellEnd"/>
      <w:r w:rsidR="002931D9" w:rsidRPr="007641AB">
        <w:rPr>
          <w:rFonts w:ascii="Arial" w:hAnsi="Arial" w:cs="Arial"/>
          <w:b/>
          <w:sz w:val="32"/>
          <w:szCs w:val="32"/>
        </w:rPr>
        <w:t xml:space="preserve"> que modifique la nueva campaña que acaba de sacar a contratación</w:t>
      </w:r>
      <w:r w:rsidR="007641AB" w:rsidRPr="007641AB">
        <w:rPr>
          <w:rFonts w:ascii="Arial" w:hAnsi="Arial" w:cs="Arial"/>
          <w:b/>
          <w:sz w:val="32"/>
          <w:szCs w:val="32"/>
        </w:rPr>
        <w:t xml:space="preserve"> y en cuyos pliegos también propone incluir imágenes de la Cuesta del Cholo</w:t>
      </w:r>
      <w:r w:rsidRPr="007641AB">
        <w:rPr>
          <w:rFonts w:ascii="Arial" w:hAnsi="Arial" w:cs="Arial"/>
          <w:b/>
          <w:sz w:val="32"/>
          <w:szCs w:val="32"/>
        </w:rPr>
        <w:t>”</w:t>
      </w:r>
    </w:p>
    <w:p w14:paraId="315D608E" w14:textId="77777777" w:rsidR="007641AB" w:rsidRPr="007641AB" w:rsidRDefault="007641AB" w:rsidP="007641AB">
      <w:pPr>
        <w:pStyle w:val="Prrafodelista"/>
        <w:shd w:val="clear" w:color="auto" w:fill="FFFFFF"/>
        <w:spacing w:after="0" w:line="240" w:lineRule="auto"/>
        <w:jc w:val="both"/>
        <w:rPr>
          <w:rFonts w:ascii="Helvetica" w:hAnsi="Helvetica"/>
          <w:b/>
          <w:color w:val="222222"/>
          <w:sz w:val="32"/>
          <w:szCs w:val="32"/>
          <w:lang w:eastAsia="es-ES"/>
        </w:rPr>
      </w:pPr>
    </w:p>
    <w:p w14:paraId="6AD2DC4D" w14:textId="19C5CADD" w:rsidR="005F4F21" w:rsidRPr="007641AB" w:rsidRDefault="005F4F21" w:rsidP="007641AB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641AB">
        <w:rPr>
          <w:rFonts w:ascii="Arial" w:hAnsi="Arial" w:cs="Arial"/>
          <w:b/>
          <w:sz w:val="32"/>
          <w:szCs w:val="32"/>
        </w:rPr>
        <w:t>“</w:t>
      </w:r>
      <w:r w:rsidR="007641AB" w:rsidRPr="007641AB">
        <w:rPr>
          <w:rFonts w:ascii="Arial" w:hAnsi="Arial" w:cs="Arial"/>
          <w:b/>
          <w:sz w:val="32"/>
          <w:szCs w:val="32"/>
        </w:rPr>
        <w:t xml:space="preserve">Si utilizan imágenes de archivo de </w:t>
      </w:r>
      <w:r w:rsidR="00651915">
        <w:rPr>
          <w:rFonts w:ascii="Arial" w:hAnsi="Arial" w:cs="Arial"/>
          <w:b/>
          <w:sz w:val="32"/>
          <w:szCs w:val="32"/>
        </w:rPr>
        <w:t>esa</w:t>
      </w:r>
      <w:r w:rsidR="007641AB" w:rsidRPr="007641AB">
        <w:rPr>
          <w:rFonts w:ascii="Arial" w:hAnsi="Arial" w:cs="Arial"/>
          <w:b/>
          <w:sz w:val="32"/>
          <w:szCs w:val="32"/>
        </w:rPr>
        <w:t xml:space="preserve"> zona emblemática de </w:t>
      </w:r>
      <w:proofErr w:type="spellStart"/>
      <w:r w:rsidR="007641AB" w:rsidRPr="007641AB">
        <w:rPr>
          <w:rFonts w:ascii="Arial" w:hAnsi="Arial" w:cs="Arial"/>
          <w:b/>
          <w:sz w:val="32"/>
          <w:szCs w:val="32"/>
        </w:rPr>
        <w:t>Cimavilla</w:t>
      </w:r>
      <w:proofErr w:type="spellEnd"/>
      <w:r w:rsidR="007641AB" w:rsidRPr="007641AB">
        <w:rPr>
          <w:rFonts w:ascii="Arial" w:hAnsi="Arial" w:cs="Arial"/>
          <w:b/>
          <w:sz w:val="32"/>
          <w:szCs w:val="32"/>
        </w:rPr>
        <w:t xml:space="preserve"> con el adoquinado se estará falseando la realidad</w:t>
      </w:r>
      <w:r w:rsidR="00651915">
        <w:rPr>
          <w:rFonts w:ascii="Arial" w:hAnsi="Arial" w:cs="Arial"/>
          <w:b/>
          <w:sz w:val="32"/>
          <w:szCs w:val="32"/>
        </w:rPr>
        <w:t>,</w:t>
      </w:r>
      <w:r w:rsidR="007641AB" w:rsidRPr="007641AB">
        <w:rPr>
          <w:rFonts w:ascii="Arial" w:hAnsi="Arial" w:cs="Arial"/>
          <w:b/>
          <w:sz w:val="32"/>
          <w:szCs w:val="32"/>
        </w:rPr>
        <w:t xml:space="preserve"> y recurrir a fotografías con el asfaltado actual sería una promoción negativa</w:t>
      </w:r>
      <w:r w:rsidR="00651915">
        <w:rPr>
          <w:rFonts w:ascii="Arial" w:hAnsi="Arial" w:cs="Arial"/>
          <w:b/>
          <w:sz w:val="32"/>
          <w:szCs w:val="32"/>
        </w:rPr>
        <w:t xml:space="preserve"> de nuestra ciudad</w:t>
      </w:r>
      <w:r w:rsidRPr="007641AB">
        <w:rPr>
          <w:rFonts w:ascii="Arial" w:hAnsi="Arial" w:cs="Arial"/>
          <w:b/>
          <w:sz w:val="32"/>
          <w:szCs w:val="32"/>
        </w:rPr>
        <w:t>”</w:t>
      </w:r>
    </w:p>
    <w:p w14:paraId="7903C557" w14:textId="2E07A830" w:rsidR="007641AB" w:rsidRDefault="0002696A" w:rsidP="002931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12</w:t>
      </w:r>
      <w:r w:rsidR="005F4F21" w:rsidRPr="00DD0500">
        <w:rPr>
          <w:rFonts w:ascii="Arial" w:hAnsi="Arial" w:cs="Arial"/>
          <w:b/>
          <w:sz w:val="28"/>
          <w:szCs w:val="28"/>
          <w:u w:val="single"/>
        </w:rPr>
        <w:t>-febrero-2021 (Gijón)</w:t>
      </w:r>
      <w:proofErr w:type="gramStart"/>
      <w:r w:rsidR="005F4F21" w:rsidRPr="00DD0500">
        <w:rPr>
          <w:rFonts w:ascii="Arial" w:hAnsi="Arial" w:cs="Arial"/>
          <w:b/>
          <w:sz w:val="28"/>
          <w:szCs w:val="28"/>
          <w:u w:val="single"/>
        </w:rPr>
        <w:t>.–</w:t>
      </w:r>
      <w:proofErr w:type="gramEnd"/>
      <w:r w:rsidR="005F4F21" w:rsidRPr="00DD0500">
        <w:rPr>
          <w:rFonts w:ascii="Arial" w:hAnsi="Arial" w:cs="Arial"/>
          <w:sz w:val="28"/>
          <w:szCs w:val="28"/>
        </w:rPr>
        <w:t>  El portavoz de FORO</w:t>
      </w:r>
      <w:r w:rsidR="002931D9">
        <w:rPr>
          <w:rFonts w:ascii="Arial" w:hAnsi="Arial" w:cs="Arial"/>
          <w:sz w:val="28"/>
          <w:szCs w:val="28"/>
        </w:rPr>
        <w:t xml:space="preserve"> en el Ayuntamiento de Gijón</w:t>
      </w:r>
      <w:r w:rsidR="005F4F21" w:rsidRPr="00DD0500">
        <w:rPr>
          <w:rFonts w:ascii="Arial" w:hAnsi="Arial" w:cs="Arial"/>
          <w:sz w:val="28"/>
          <w:szCs w:val="28"/>
        </w:rPr>
        <w:t>, Jesús Martínez Salvador, ha informado</w:t>
      </w:r>
      <w:r w:rsidR="002931D9">
        <w:rPr>
          <w:rFonts w:ascii="Arial" w:hAnsi="Arial" w:cs="Arial"/>
          <w:sz w:val="28"/>
          <w:szCs w:val="28"/>
        </w:rPr>
        <w:t xml:space="preserve"> hoy a los medios que su Grupo Municipal pedirá </w:t>
      </w:r>
      <w:r w:rsidR="007641AB">
        <w:rPr>
          <w:rFonts w:ascii="Arial" w:hAnsi="Arial" w:cs="Arial"/>
          <w:sz w:val="28"/>
          <w:szCs w:val="28"/>
        </w:rPr>
        <w:t>a</w:t>
      </w:r>
      <w:r w:rsidR="002931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31D9">
        <w:rPr>
          <w:rFonts w:ascii="Arial" w:hAnsi="Arial" w:cs="Arial"/>
          <w:sz w:val="28"/>
          <w:szCs w:val="28"/>
        </w:rPr>
        <w:t>Divertia</w:t>
      </w:r>
      <w:proofErr w:type="spellEnd"/>
      <w:r w:rsidR="002931D9">
        <w:rPr>
          <w:rFonts w:ascii="Arial" w:hAnsi="Arial" w:cs="Arial"/>
          <w:sz w:val="28"/>
          <w:szCs w:val="28"/>
        </w:rPr>
        <w:t xml:space="preserve"> </w:t>
      </w:r>
      <w:r w:rsidR="007641AB">
        <w:rPr>
          <w:rFonts w:ascii="Arial" w:hAnsi="Arial" w:cs="Arial"/>
          <w:sz w:val="28"/>
          <w:szCs w:val="28"/>
        </w:rPr>
        <w:t xml:space="preserve">que </w:t>
      </w:r>
      <w:r w:rsidR="002931D9">
        <w:rPr>
          <w:rFonts w:ascii="Arial" w:hAnsi="Arial" w:cs="Arial"/>
          <w:sz w:val="28"/>
          <w:szCs w:val="28"/>
        </w:rPr>
        <w:t>modifique la nueva campaña que acaba de sacar a contratación y en la que se proponen escenas como dar de comer a los patos en el parque de Isabel la Católica, “prohibido según las ordenanzas municipales”</w:t>
      </w:r>
      <w:r w:rsidR="007641AB">
        <w:rPr>
          <w:rFonts w:ascii="Arial" w:hAnsi="Arial" w:cs="Arial"/>
          <w:sz w:val="28"/>
          <w:szCs w:val="28"/>
        </w:rPr>
        <w:t xml:space="preserve">. </w:t>
      </w:r>
    </w:p>
    <w:p w14:paraId="16360502" w14:textId="20E28C5B" w:rsidR="007641AB" w:rsidRDefault="007641AB" w:rsidP="002931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“Nos preguntamos a quién se le ocurre pretender poner en marcha una campaña así para promocionar nuestra ciudad. Dar de comer a los animales, tanto a los patos, como a las palomas, gaviotas o gatos está prohibido según las ordenanzas municipales y así lo indican los carteles del parque desde el año 2006”, advierte Martínez Salvador. </w:t>
      </w:r>
    </w:p>
    <w:p w14:paraId="038BAFC3" w14:textId="2E77B3C0" w:rsidR="007641AB" w:rsidRPr="00651915" w:rsidRDefault="007641AB" w:rsidP="002931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“El estado del parque de Isabel la Católica se encuentra, por otra </w:t>
      </w:r>
      <w:r>
        <w:rPr>
          <w:rFonts w:ascii="Arial" w:hAnsi="Arial" w:cs="Arial"/>
          <w:sz w:val="28"/>
          <w:szCs w:val="28"/>
        </w:rPr>
        <w:lastRenderedPageBreak/>
        <w:t xml:space="preserve">parte, en un lamentable estado por la inacción y dejadez del equipo de Ana González, con lo que vemos difícil su promoción”, ha </w:t>
      </w:r>
      <w:r w:rsidRPr="00651915">
        <w:rPr>
          <w:rFonts w:ascii="Arial" w:hAnsi="Arial" w:cs="Arial"/>
          <w:sz w:val="28"/>
          <w:szCs w:val="28"/>
        </w:rPr>
        <w:t xml:space="preserve">afirmado el edil forista. </w:t>
      </w:r>
    </w:p>
    <w:p w14:paraId="44EC9511" w14:textId="2BCA5060" w:rsidR="002931D9" w:rsidRPr="00DD0500" w:rsidRDefault="007641AB" w:rsidP="00651915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651915">
        <w:rPr>
          <w:rFonts w:ascii="Arial" w:hAnsi="Arial" w:cs="Arial"/>
          <w:sz w:val="28"/>
          <w:szCs w:val="28"/>
        </w:rPr>
        <w:t xml:space="preserve">Además, ha destacado que </w:t>
      </w:r>
      <w:r w:rsidR="00651915" w:rsidRPr="00651915">
        <w:rPr>
          <w:rFonts w:ascii="Arial" w:hAnsi="Arial" w:cs="Arial"/>
          <w:sz w:val="28"/>
          <w:szCs w:val="28"/>
        </w:rPr>
        <w:t xml:space="preserve">en los pliegues de contratación de la nueva campaña, </w:t>
      </w:r>
      <w:proofErr w:type="spellStart"/>
      <w:r w:rsidR="00651915" w:rsidRPr="00651915">
        <w:rPr>
          <w:rFonts w:ascii="Arial" w:hAnsi="Arial" w:cs="Arial"/>
          <w:sz w:val="28"/>
          <w:szCs w:val="28"/>
        </w:rPr>
        <w:t>Divertia</w:t>
      </w:r>
      <w:proofErr w:type="spellEnd"/>
      <w:r w:rsidR="00651915" w:rsidRPr="00651915">
        <w:rPr>
          <w:rFonts w:ascii="Arial" w:hAnsi="Arial" w:cs="Arial"/>
          <w:sz w:val="28"/>
          <w:szCs w:val="28"/>
        </w:rPr>
        <w:t xml:space="preserve"> propone incluir imágenes de la Cuesta del Cholo. “</w:t>
      </w:r>
      <w:r w:rsidR="00651915" w:rsidRPr="00651915">
        <w:rPr>
          <w:rFonts w:ascii="Arial" w:hAnsi="Arial" w:cs="Arial"/>
          <w:sz w:val="28"/>
          <w:szCs w:val="28"/>
        </w:rPr>
        <w:t xml:space="preserve">Si utilizan imágenes de archivo de esa zona emblemática de </w:t>
      </w:r>
      <w:proofErr w:type="spellStart"/>
      <w:r w:rsidR="00651915" w:rsidRPr="00651915">
        <w:rPr>
          <w:rFonts w:ascii="Arial" w:hAnsi="Arial" w:cs="Arial"/>
          <w:sz w:val="28"/>
          <w:szCs w:val="28"/>
        </w:rPr>
        <w:t>Cimavilla</w:t>
      </w:r>
      <w:proofErr w:type="spellEnd"/>
      <w:r w:rsidR="00651915" w:rsidRPr="00651915">
        <w:rPr>
          <w:rFonts w:ascii="Arial" w:hAnsi="Arial" w:cs="Arial"/>
          <w:sz w:val="28"/>
          <w:szCs w:val="28"/>
        </w:rPr>
        <w:t xml:space="preserve"> con el adoquinado se estará falseando la realidad, y recurrir a fotografías con el asfaltado actual sería una promoción negativa de nuestra ciudad”</w:t>
      </w:r>
      <w:r w:rsidR="00651915">
        <w:rPr>
          <w:rFonts w:ascii="Arial" w:hAnsi="Arial" w:cs="Arial"/>
          <w:sz w:val="28"/>
          <w:szCs w:val="28"/>
        </w:rPr>
        <w:t>, concluye Martínez Salvador.</w:t>
      </w:r>
      <w:r w:rsidR="005F4F21" w:rsidRPr="00DD0500">
        <w:rPr>
          <w:rFonts w:ascii="Arial" w:hAnsi="Arial" w:cs="Arial"/>
          <w:sz w:val="28"/>
          <w:szCs w:val="28"/>
        </w:rPr>
        <w:t xml:space="preserve"> </w:t>
      </w:r>
    </w:p>
    <w:bookmarkEnd w:id="0"/>
    <w:p w14:paraId="11DCCC2F" w14:textId="278CF984" w:rsidR="00632FD4" w:rsidRPr="00DD0500" w:rsidRDefault="00632FD4" w:rsidP="00DD0500">
      <w:pPr>
        <w:jc w:val="both"/>
        <w:rPr>
          <w:rFonts w:ascii="Arial" w:hAnsi="Arial" w:cs="Arial"/>
          <w:sz w:val="28"/>
          <w:szCs w:val="28"/>
        </w:rPr>
      </w:pPr>
    </w:p>
    <w:sectPr w:rsidR="00632FD4" w:rsidRPr="00DD0500" w:rsidSect="009C14E9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2E000" w14:textId="77777777" w:rsidR="00CA424B" w:rsidRDefault="00CA42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AF33C22" w14:textId="77777777" w:rsidR="00CA424B" w:rsidRDefault="00CA42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2E54" w14:textId="77777777"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14:paraId="3BBF2827" w14:textId="77777777" w:rsidR="00CB2542" w:rsidRDefault="00CA424B">
    <w:pPr>
      <w:pStyle w:val="Piedepgina"/>
    </w:pPr>
    <w:r>
      <w:rPr>
        <w:noProof/>
        <w:lang w:val="es-ES"/>
      </w:rPr>
      <w:pict w14:anchorId="03ED9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301.55pt;margin-top:-330.5pt;width:533pt;height:41.95pt;rotation:-90;z-index:251657728" o:allowincell="f" fillcolor="black">
          <v:shadow color="#868686"/>
          <v:textpath style="font-family:&quot;Arial&quot;;font-size:66pt;v-text-align:stretch-justify;v-text-kern:t" trim="t" fitpath="t" string="nota informativ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4E713" w14:textId="77777777" w:rsidR="00CA424B" w:rsidRDefault="00CA42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59700E0" w14:textId="77777777" w:rsidR="00CA424B" w:rsidRDefault="00CA42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026F" w14:textId="77777777"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0708983F" wp14:editId="6FC56CD8">
          <wp:extent cx="1595958" cy="1461444"/>
          <wp:effectExtent l="0" t="0" r="4445" b="12065"/>
          <wp:docPr id="3" name="Imagen 3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72981" w14:textId="77777777" w:rsidR="00CB2542" w:rsidRDefault="00CB2542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E5289"/>
    <w:multiLevelType w:val="hybridMultilevel"/>
    <w:tmpl w:val="18608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5048"/>
    <w:multiLevelType w:val="hybridMultilevel"/>
    <w:tmpl w:val="1FB83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F2C84"/>
    <w:multiLevelType w:val="hybridMultilevel"/>
    <w:tmpl w:val="E9180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6F2C"/>
    <w:multiLevelType w:val="hybridMultilevel"/>
    <w:tmpl w:val="82A8D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6C8"/>
    <w:multiLevelType w:val="hybridMultilevel"/>
    <w:tmpl w:val="3EDAB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6D08"/>
    <w:multiLevelType w:val="hybridMultilevel"/>
    <w:tmpl w:val="52D06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7B53"/>
    <w:multiLevelType w:val="hybridMultilevel"/>
    <w:tmpl w:val="C50AA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304F5"/>
    <w:multiLevelType w:val="hybridMultilevel"/>
    <w:tmpl w:val="A6AE0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3795"/>
    <w:multiLevelType w:val="hybridMultilevel"/>
    <w:tmpl w:val="2C088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5F2E"/>
    <w:multiLevelType w:val="hybridMultilevel"/>
    <w:tmpl w:val="52CE3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A03CD"/>
    <w:multiLevelType w:val="hybridMultilevel"/>
    <w:tmpl w:val="04B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001C8"/>
    <w:multiLevelType w:val="hybridMultilevel"/>
    <w:tmpl w:val="09FED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27DC6"/>
    <w:multiLevelType w:val="hybridMultilevel"/>
    <w:tmpl w:val="FDE260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2403"/>
    <w:multiLevelType w:val="hybridMultilevel"/>
    <w:tmpl w:val="5FACD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854B7"/>
    <w:multiLevelType w:val="hybridMultilevel"/>
    <w:tmpl w:val="64883512"/>
    <w:lvl w:ilvl="0" w:tplc="AC604F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0827"/>
    <w:multiLevelType w:val="multilevel"/>
    <w:tmpl w:val="D6FE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8617C"/>
    <w:multiLevelType w:val="hybridMultilevel"/>
    <w:tmpl w:val="BEDEE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50CB"/>
    <w:multiLevelType w:val="hybridMultilevel"/>
    <w:tmpl w:val="89146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2651C"/>
    <w:multiLevelType w:val="hybridMultilevel"/>
    <w:tmpl w:val="46E89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04BC"/>
    <w:multiLevelType w:val="hybridMultilevel"/>
    <w:tmpl w:val="2DE631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630A7"/>
    <w:multiLevelType w:val="hybridMultilevel"/>
    <w:tmpl w:val="5AB67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162662"/>
    <w:multiLevelType w:val="hybridMultilevel"/>
    <w:tmpl w:val="70A27E7C"/>
    <w:lvl w:ilvl="0" w:tplc="AC604F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72320"/>
    <w:multiLevelType w:val="hybridMultilevel"/>
    <w:tmpl w:val="5100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E58"/>
    <w:multiLevelType w:val="hybridMultilevel"/>
    <w:tmpl w:val="30801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F7092"/>
    <w:multiLevelType w:val="hybridMultilevel"/>
    <w:tmpl w:val="BEB25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C22EF6"/>
    <w:multiLevelType w:val="hybridMultilevel"/>
    <w:tmpl w:val="95A202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0C91DC5"/>
    <w:multiLevelType w:val="hybridMultilevel"/>
    <w:tmpl w:val="77AE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79F800C7"/>
    <w:multiLevelType w:val="hybridMultilevel"/>
    <w:tmpl w:val="24703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17"/>
  </w:num>
  <w:num w:numId="8">
    <w:abstractNumId w:val="16"/>
  </w:num>
  <w:num w:numId="9">
    <w:abstractNumId w:val="4"/>
  </w:num>
  <w:num w:numId="10">
    <w:abstractNumId w:val="11"/>
  </w:num>
  <w:num w:numId="11">
    <w:abstractNumId w:val="32"/>
  </w:num>
  <w:num w:numId="12">
    <w:abstractNumId w:val="18"/>
  </w:num>
  <w:num w:numId="13">
    <w:abstractNumId w:val="14"/>
  </w:num>
  <w:num w:numId="14">
    <w:abstractNumId w:val="28"/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6"/>
  </w:num>
  <w:num w:numId="20">
    <w:abstractNumId w:val="25"/>
  </w:num>
  <w:num w:numId="21">
    <w:abstractNumId w:val="36"/>
  </w:num>
  <w:num w:numId="22">
    <w:abstractNumId w:val="22"/>
  </w:num>
  <w:num w:numId="23">
    <w:abstractNumId w:val="12"/>
  </w:num>
  <w:num w:numId="24">
    <w:abstractNumId w:val="20"/>
  </w:num>
  <w:num w:numId="25">
    <w:abstractNumId w:val="5"/>
  </w:num>
  <w:num w:numId="26">
    <w:abstractNumId w:val="2"/>
  </w:num>
  <w:num w:numId="27">
    <w:abstractNumId w:val="1"/>
  </w:num>
  <w:num w:numId="28">
    <w:abstractNumId w:val="34"/>
  </w:num>
  <w:num w:numId="29">
    <w:abstractNumId w:val="30"/>
  </w:num>
  <w:num w:numId="30">
    <w:abstractNumId w:val="10"/>
  </w:num>
  <w:num w:numId="31">
    <w:abstractNumId w:val="24"/>
  </w:num>
  <w:num w:numId="32">
    <w:abstractNumId w:val="9"/>
  </w:num>
  <w:num w:numId="33">
    <w:abstractNumId w:val="3"/>
  </w:num>
  <w:num w:numId="34">
    <w:abstractNumId w:val="29"/>
  </w:num>
  <w:num w:numId="35">
    <w:abstractNumId w:val="8"/>
  </w:num>
  <w:num w:numId="36">
    <w:abstractNumId w:val="1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C9"/>
    <w:rsid w:val="000026D7"/>
    <w:rsid w:val="00006DB1"/>
    <w:rsid w:val="000166E3"/>
    <w:rsid w:val="00021CD4"/>
    <w:rsid w:val="0002696A"/>
    <w:rsid w:val="00053309"/>
    <w:rsid w:val="000618C9"/>
    <w:rsid w:val="0008374A"/>
    <w:rsid w:val="00084832"/>
    <w:rsid w:val="00094DA5"/>
    <w:rsid w:val="000A23D8"/>
    <w:rsid w:val="000A32F4"/>
    <w:rsid w:val="000A4DAD"/>
    <w:rsid w:val="000A7074"/>
    <w:rsid w:val="000C420F"/>
    <w:rsid w:val="000F3E5A"/>
    <w:rsid w:val="000F7965"/>
    <w:rsid w:val="0011160B"/>
    <w:rsid w:val="00116280"/>
    <w:rsid w:val="001175AA"/>
    <w:rsid w:val="001355BD"/>
    <w:rsid w:val="001365E3"/>
    <w:rsid w:val="00137EE4"/>
    <w:rsid w:val="00157ED9"/>
    <w:rsid w:val="00171386"/>
    <w:rsid w:val="00176B23"/>
    <w:rsid w:val="001776C3"/>
    <w:rsid w:val="00180F7E"/>
    <w:rsid w:val="00182AD5"/>
    <w:rsid w:val="00183E87"/>
    <w:rsid w:val="00186E88"/>
    <w:rsid w:val="00190571"/>
    <w:rsid w:val="00194746"/>
    <w:rsid w:val="00232A84"/>
    <w:rsid w:val="00233457"/>
    <w:rsid w:val="00233DC9"/>
    <w:rsid w:val="0023421B"/>
    <w:rsid w:val="00241B1A"/>
    <w:rsid w:val="00242F17"/>
    <w:rsid w:val="00244134"/>
    <w:rsid w:val="00251421"/>
    <w:rsid w:val="00262122"/>
    <w:rsid w:val="00265465"/>
    <w:rsid w:val="0027577A"/>
    <w:rsid w:val="00275AED"/>
    <w:rsid w:val="00277557"/>
    <w:rsid w:val="002920AE"/>
    <w:rsid w:val="002931D9"/>
    <w:rsid w:val="002944EB"/>
    <w:rsid w:val="00295C58"/>
    <w:rsid w:val="002B69DA"/>
    <w:rsid w:val="002E001E"/>
    <w:rsid w:val="002E7D69"/>
    <w:rsid w:val="002F386D"/>
    <w:rsid w:val="00306A93"/>
    <w:rsid w:val="0030717F"/>
    <w:rsid w:val="0031267C"/>
    <w:rsid w:val="00322E7D"/>
    <w:rsid w:val="003252D1"/>
    <w:rsid w:val="00337C05"/>
    <w:rsid w:val="00340248"/>
    <w:rsid w:val="00355CA3"/>
    <w:rsid w:val="003560A2"/>
    <w:rsid w:val="0037701A"/>
    <w:rsid w:val="00396DA0"/>
    <w:rsid w:val="003A00A0"/>
    <w:rsid w:val="003A7651"/>
    <w:rsid w:val="003B2B64"/>
    <w:rsid w:val="003B633C"/>
    <w:rsid w:val="003B70D2"/>
    <w:rsid w:val="003C73E0"/>
    <w:rsid w:val="003D1183"/>
    <w:rsid w:val="003D5E8E"/>
    <w:rsid w:val="003F622B"/>
    <w:rsid w:val="00407B21"/>
    <w:rsid w:val="00416C82"/>
    <w:rsid w:val="004176CE"/>
    <w:rsid w:val="004209A8"/>
    <w:rsid w:val="004265E3"/>
    <w:rsid w:val="00441169"/>
    <w:rsid w:val="00457B48"/>
    <w:rsid w:val="004668D4"/>
    <w:rsid w:val="00473B2D"/>
    <w:rsid w:val="004744B9"/>
    <w:rsid w:val="004773D1"/>
    <w:rsid w:val="00491EFE"/>
    <w:rsid w:val="004B4F2E"/>
    <w:rsid w:val="004B6E56"/>
    <w:rsid w:val="004C151F"/>
    <w:rsid w:val="004C3D26"/>
    <w:rsid w:val="004E18F3"/>
    <w:rsid w:val="004F0696"/>
    <w:rsid w:val="004F3143"/>
    <w:rsid w:val="004F34AD"/>
    <w:rsid w:val="004F58BD"/>
    <w:rsid w:val="004F6F7D"/>
    <w:rsid w:val="00500BC4"/>
    <w:rsid w:val="00512BE4"/>
    <w:rsid w:val="00534641"/>
    <w:rsid w:val="005409FA"/>
    <w:rsid w:val="00544B6C"/>
    <w:rsid w:val="00551A59"/>
    <w:rsid w:val="00551D35"/>
    <w:rsid w:val="00555277"/>
    <w:rsid w:val="00561AC9"/>
    <w:rsid w:val="00594068"/>
    <w:rsid w:val="00596173"/>
    <w:rsid w:val="005A32D5"/>
    <w:rsid w:val="005A586E"/>
    <w:rsid w:val="005B3AA5"/>
    <w:rsid w:val="005C36DB"/>
    <w:rsid w:val="005C6610"/>
    <w:rsid w:val="005D1A73"/>
    <w:rsid w:val="005F4F21"/>
    <w:rsid w:val="005F5D90"/>
    <w:rsid w:val="00601DBB"/>
    <w:rsid w:val="00616F94"/>
    <w:rsid w:val="00632FD4"/>
    <w:rsid w:val="0063727A"/>
    <w:rsid w:val="0064342B"/>
    <w:rsid w:val="00651915"/>
    <w:rsid w:val="006679D2"/>
    <w:rsid w:val="006912FC"/>
    <w:rsid w:val="00696C66"/>
    <w:rsid w:val="006A0F9E"/>
    <w:rsid w:val="006B04AE"/>
    <w:rsid w:val="006B74D5"/>
    <w:rsid w:val="006C2654"/>
    <w:rsid w:val="006C5EF9"/>
    <w:rsid w:val="006F05D1"/>
    <w:rsid w:val="00702FBB"/>
    <w:rsid w:val="0071227E"/>
    <w:rsid w:val="0071657C"/>
    <w:rsid w:val="00717AD0"/>
    <w:rsid w:val="00722518"/>
    <w:rsid w:val="00727CD0"/>
    <w:rsid w:val="00736B66"/>
    <w:rsid w:val="007376C3"/>
    <w:rsid w:val="00743E86"/>
    <w:rsid w:val="007641AB"/>
    <w:rsid w:val="0076679D"/>
    <w:rsid w:val="00773D04"/>
    <w:rsid w:val="007857DE"/>
    <w:rsid w:val="007A2E86"/>
    <w:rsid w:val="007A50D9"/>
    <w:rsid w:val="007C1DCA"/>
    <w:rsid w:val="007C43EF"/>
    <w:rsid w:val="007C5713"/>
    <w:rsid w:val="007D7048"/>
    <w:rsid w:val="00804434"/>
    <w:rsid w:val="008302FB"/>
    <w:rsid w:val="008329E3"/>
    <w:rsid w:val="00840F14"/>
    <w:rsid w:val="008426E8"/>
    <w:rsid w:val="00853B0E"/>
    <w:rsid w:val="008570B0"/>
    <w:rsid w:val="00870C51"/>
    <w:rsid w:val="00891965"/>
    <w:rsid w:val="008B11FB"/>
    <w:rsid w:val="008B5F63"/>
    <w:rsid w:val="008B63B3"/>
    <w:rsid w:val="008C0ECA"/>
    <w:rsid w:val="008C7045"/>
    <w:rsid w:val="008E6DDE"/>
    <w:rsid w:val="008E70AC"/>
    <w:rsid w:val="008F28F7"/>
    <w:rsid w:val="009007B5"/>
    <w:rsid w:val="00912747"/>
    <w:rsid w:val="009160D9"/>
    <w:rsid w:val="00917FA2"/>
    <w:rsid w:val="00920B7E"/>
    <w:rsid w:val="009275A2"/>
    <w:rsid w:val="0094147D"/>
    <w:rsid w:val="00945EF7"/>
    <w:rsid w:val="00950DE1"/>
    <w:rsid w:val="00960780"/>
    <w:rsid w:val="00977E91"/>
    <w:rsid w:val="00981026"/>
    <w:rsid w:val="0099530B"/>
    <w:rsid w:val="009A5FCB"/>
    <w:rsid w:val="009A6E5A"/>
    <w:rsid w:val="009C14E9"/>
    <w:rsid w:val="009D4A46"/>
    <w:rsid w:val="009E5812"/>
    <w:rsid w:val="009E78C5"/>
    <w:rsid w:val="00A01386"/>
    <w:rsid w:val="00A07FBE"/>
    <w:rsid w:val="00A129DD"/>
    <w:rsid w:val="00A33FC1"/>
    <w:rsid w:val="00A4750A"/>
    <w:rsid w:val="00A55204"/>
    <w:rsid w:val="00A6293A"/>
    <w:rsid w:val="00A674FF"/>
    <w:rsid w:val="00A75615"/>
    <w:rsid w:val="00A7687D"/>
    <w:rsid w:val="00A857DE"/>
    <w:rsid w:val="00AA4A1E"/>
    <w:rsid w:val="00AC318D"/>
    <w:rsid w:val="00AD1040"/>
    <w:rsid w:val="00AD5784"/>
    <w:rsid w:val="00AE202F"/>
    <w:rsid w:val="00AE4633"/>
    <w:rsid w:val="00AE51E5"/>
    <w:rsid w:val="00AE788B"/>
    <w:rsid w:val="00AF232F"/>
    <w:rsid w:val="00B01611"/>
    <w:rsid w:val="00B106F1"/>
    <w:rsid w:val="00B11AE0"/>
    <w:rsid w:val="00B4150C"/>
    <w:rsid w:val="00B615F5"/>
    <w:rsid w:val="00B65CDA"/>
    <w:rsid w:val="00B973BE"/>
    <w:rsid w:val="00BA4CCE"/>
    <w:rsid w:val="00BB01F8"/>
    <w:rsid w:val="00BB323A"/>
    <w:rsid w:val="00BB6C75"/>
    <w:rsid w:val="00BD1CAB"/>
    <w:rsid w:val="00BD287C"/>
    <w:rsid w:val="00BD36C3"/>
    <w:rsid w:val="00BD5DD5"/>
    <w:rsid w:val="00BF7204"/>
    <w:rsid w:val="00C126FE"/>
    <w:rsid w:val="00C13067"/>
    <w:rsid w:val="00C346E6"/>
    <w:rsid w:val="00C462F7"/>
    <w:rsid w:val="00C4693C"/>
    <w:rsid w:val="00C57E8E"/>
    <w:rsid w:val="00C71BF5"/>
    <w:rsid w:val="00C73845"/>
    <w:rsid w:val="00C76949"/>
    <w:rsid w:val="00C8166D"/>
    <w:rsid w:val="00C82209"/>
    <w:rsid w:val="00CA424B"/>
    <w:rsid w:val="00CA5CC3"/>
    <w:rsid w:val="00CA69B0"/>
    <w:rsid w:val="00CB2542"/>
    <w:rsid w:val="00CB2A17"/>
    <w:rsid w:val="00CB2C0E"/>
    <w:rsid w:val="00CC6261"/>
    <w:rsid w:val="00CD40FC"/>
    <w:rsid w:val="00CE54A8"/>
    <w:rsid w:val="00D00CCE"/>
    <w:rsid w:val="00D02491"/>
    <w:rsid w:val="00D058B0"/>
    <w:rsid w:val="00D22D28"/>
    <w:rsid w:val="00D30FF6"/>
    <w:rsid w:val="00D404B1"/>
    <w:rsid w:val="00D40A58"/>
    <w:rsid w:val="00D540B5"/>
    <w:rsid w:val="00D75157"/>
    <w:rsid w:val="00D87CC2"/>
    <w:rsid w:val="00D938CC"/>
    <w:rsid w:val="00D93A35"/>
    <w:rsid w:val="00DA5693"/>
    <w:rsid w:val="00DB2ABF"/>
    <w:rsid w:val="00DC32CE"/>
    <w:rsid w:val="00DC48ED"/>
    <w:rsid w:val="00DC5163"/>
    <w:rsid w:val="00DC5522"/>
    <w:rsid w:val="00DC74A7"/>
    <w:rsid w:val="00DD0500"/>
    <w:rsid w:val="00DE7892"/>
    <w:rsid w:val="00E046BB"/>
    <w:rsid w:val="00E04E43"/>
    <w:rsid w:val="00E200F5"/>
    <w:rsid w:val="00E4343A"/>
    <w:rsid w:val="00EA2854"/>
    <w:rsid w:val="00EB30B4"/>
    <w:rsid w:val="00EC6C1A"/>
    <w:rsid w:val="00EE307F"/>
    <w:rsid w:val="00EF55C4"/>
    <w:rsid w:val="00EF6E16"/>
    <w:rsid w:val="00F15C50"/>
    <w:rsid w:val="00F32B48"/>
    <w:rsid w:val="00F44153"/>
    <w:rsid w:val="00F62564"/>
    <w:rsid w:val="00F86F5A"/>
    <w:rsid w:val="00F91B11"/>
    <w:rsid w:val="00FA1CF5"/>
    <w:rsid w:val="00FA2952"/>
    <w:rsid w:val="00FA7037"/>
    <w:rsid w:val="00FB3E27"/>
    <w:rsid w:val="00FC624D"/>
    <w:rsid w:val="00FD47CE"/>
    <w:rsid w:val="00FE6739"/>
    <w:rsid w:val="00FF1C64"/>
    <w:rsid w:val="00FF5C00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25DC5"/>
  <w15:docId w15:val="{2B6DD402-87BA-4730-9128-51DE3C8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B63B3"/>
    <w:rPr>
      <w:color w:val="0000FF"/>
      <w:u w:val="single"/>
    </w:rPr>
  </w:style>
  <w:style w:type="paragraph" w:customStyle="1" w:styleId="yiv6472870096ydp1d5d46e8msonormal">
    <w:name w:val="yiv6472870096ydp1d5d46e8msonormal"/>
    <w:basedOn w:val="Normal"/>
    <w:rsid w:val="00722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yiv6472870096ydp1d5d46e8msolistparagraph">
    <w:name w:val="yiv6472870096ydp1d5d46e8msolistparagraph"/>
    <w:basedOn w:val="Normal"/>
    <w:rsid w:val="00722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yiv3325838764msonormal">
    <w:name w:val="yiv3325838764msonormal"/>
    <w:basedOn w:val="Normal"/>
    <w:rsid w:val="000C4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B2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DCD4-698D-481B-AF41-60705D92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INFORMATIVA FORO GIJON</Template>
  <TotalTime>2188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HP Foro</cp:lastModifiedBy>
  <cp:revision>60</cp:revision>
  <cp:lastPrinted>2011-08-20T09:44:00Z</cp:lastPrinted>
  <dcterms:created xsi:type="dcterms:W3CDTF">2020-11-19T08:13:00Z</dcterms:created>
  <dcterms:modified xsi:type="dcterms:W3CDTF">2021-02-12T11:14:00Z</dcterms:modified>
</cp:coreProperties>
</file>